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rPr/>
      </w:pPr>
      <w:r>
        <w:rPr/>
        <w:drawing>
          <wp:anchor behindDoc="0" distT="0" distB="0" distL="0" distR="0" simplePos="0" locked="0" layoutInCell="1" allowOverlap="1" relativeHeight="2">
            <wp:simplePos x="0" y="0"/>
            <wp:positionH relativeFrom="column">
              <wp:posOffset>-151765</wp:posOffset>
            </wp:positionH>
            <wp:positionV relativeFrom="paragraph">
              <wp:posOffset>-210820</wp:posOffset>
            </wp:positionV>
            <wp:extent cx="2141855" cy="111061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2141855" cy="1110615"/>
                    </a:xfrm>
                    <a:prstGeom prst="rect">
                      <a:avLst/>
                    </a:prstGeom>
                  </pic:spPr>
                </pic:pic>
              </a:graphicData>
            </a:graphic>
          </wp:anchor>
        </w:drawing>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8192"/>
        </w:sectPr>
      </w:pP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SimSun" w:cs="Arial" w:ascii="Marianne" w:hAnsi="Marianne"/>
          <w:caps/>
          <w:kern w:val="2"/>
          <w:lang w:bidi="hi-IN"/>
        </w:rPr>
        <w:t xml:space="preserve">                        </w:t>
      </w:r>
      <w:r>
        <w:rPr>
          <w:rFonts w:eastAsia="Arial Unicode MS" w:cs="Marianne" w:ascii="Marianne" w:hAnsi="Marianne"/>
          <w:b/>
          <w:bCs/>
          <w:color w:themeColor="background1" w:themeShade="a6" w:val="A6A6A6"/>
          <w:kern w:val="2"/>
          <w:sz w:val="26"/>
          <w:szCs w:val="26"/>
          <w:lang w:bidi="hi-IN"/>
        </w:rPr>
        <w:t>Secrétariat général pour l’administration</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Direction des finances, de la commande publique</w:t>
      </w:r>
    </w:p>
    <w:p>
      <w:pPr>
        <w:pStyle w:val="Normal"/>
        <w:widowControl w:val="false"/>
        <w:jc w:val="right"/>
        <w:textAlignment w:val="baseline"/>
        <w:rPr>
          <w:rFonts w:ascii="Marianne" w:hAnsi="Marianne" w:eastAsia="Arial Unicode MS" w:cs="Marianne"/>
          <w:b/>
          <w:bCs/>
          <w:color w:themeColor="background1" w:themeShade="a6" w:val="A6A6A6"/>
          <w:kern w:val="2"/>
          <w:sz w:val="26"/>
          <w:szCs w:val="26"/>
          <w:lang w:bidi="hi-IN"/>
        </w:rPr>
      </w:pPr>
      <w:r>
        <w:rPr>
          <w:rFonts w:eastAsia="Arial Unicode MS" w:cs="Marianne" w:ascii="Marianne" w:hAnsi="Marianne"/>
          <w:b/>
          <w:bCs/>
          <w:color w:themeColor="background1" w:themeShade="a6" w:val="A6A6A6"/>
          <w:kern w:val="2"/>
          <w:sz w:val="26"/>
          <w:szCs w:val="26"/>
          <w:lang w:bidi="hi-IN"/>
        </w:rPr>
        <w:t>et de la performance</w:t>
      </w:r>
    </w:p>
    <w:p>
      <w:pPr>
        <w:pStyle w:val="Normal"/>
        <w:tabs>
          <w:tab w:val="clear" w:pos="567"/>
          <w:tab w:val="left" w:pos="851" w:leader="none"/>
        </w:tabs>
        <w:rPr>
          <w:rFonts w:ascii="Marianne" w:hAnsi="Marianne"/>
        </w:rPr>
      </w:pPr>
      <w:r>
        <w:rPr>
          <w:rFonts w:ascii="Marianne" w:hAnsi="Marianne"/>
        </w:rPr>
      </w:r>
    </w:p>
    <w:p>
      <w:pPr>
        <w:pStyle w:val="Corpsdetexte31"/>
        <w:tabs>
          <w:tab w:val="clear" w:pos="567"/>
          <w:tab w:val="left" w:pos="851" w:leader="none"/>
        </w:tabs>
        <w:jc w:val="both"/>
        <w:rPr>
          <w:sz w:val="18"/>
          <w:szCs w:val="18"/>
        </w:rPr>
      </w:pPr>
      <w:r>
        <w:rPr>
          <w:sz w:val="18"/>
          <w:szCs w:val="18"/>
        </w:rPr>
      </w:r>
    </w:p>
    <w:tbl>
      <w:tblPr>
        <w:tblpPr w:vertAnchor="text" w:horzAnchor="margin" w:leftFromText="141" w:rightFromText="141" w:tblpX="0" w:tblpY="104"/>
        <w:tblW w:w="10277"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9001"/>
        <w:gridCol w:w="1275"/>
      </w:tblGrid>
      <w:tr>
        <w:trPr>
          <w:trHeight w:val="1843" w:hRule="atLeast"/>
        </w:trPr>
        <w:tc>
          <w:tcPr>
            <w:tcW w:w="9001" w:type="dxa"/>
            <w:tcBorders/>
            <w:shd w:color="auto" w:fill="BDD6EE" w:val="clear"/>
          </w:tcPr>
          <w:p>
            <w:pPr>
              <w:pStyle w:val="Normal"/>
              <w:tabs>
                <w:tab w:val="clear" w:pos="567"/>
                <w:tab w:val="left" w:pos="851" w:leader="none"/>
              </w:tabs>
              <w:spacing w:before="120" w:after="120"/>
              <w:jc w:val="center"/>
              <w:rPr>
                <w:rFonts w:ascii="Marianne" w:hAnsi="Marianne" w:cs="Arial"/>
                <w:b/>
                <w:bCs/>
                <w:caps/>
                <w:sz w:val="28"/>
                <w:szCs w:val="28"/>
              </w:rPr>
            </w:pPr>
            <w:r>
              <w:rPr>
                <w:rFonts w:cs="Arial" w:ascii="Marianne" w:hAnsi="Marianne"/>
                <w:sz w:val="24"/>
                <w:szCs w:val="24"/>
              </w:rPr>
              <w:t xml:space="preserve">                    </w:t>
            </w:r>
            <w:r>
              <w:rPr>
                <w:rFonts w:cs="Arial" w:ascii="Marianne" w:hAnsi="Marianne"/>
                <w:sz w:val="24"/>
                <w:szCs w:val="24"/>
              </w:rPr>
              <w:t>ACCORD CADRE</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caps/>
                <w:sz w:val="28"/>
                <w:szCs w:val="28"/>
              </w:rPr>
              <w:t>ACTE</w:t>
            </w:r>
            <w:r>
              <w:rPr>
                <w:rFonts w:cs="Arial" w:ascii="Marianne" w:hAnsi="Marianne"/>
                <w:b/>
                <w:bCs/>
                <w:sz w:val="28"/>
                <w:szCs w:val="28"/>
              </w:rPr>
              <w:t xml:space="preserve"> D’ENGAGEMENT N°</w:t>
            </w:r>
            <w:r>
              <w:rPr>
                <w:rFonts w:cs="Calibri" w:ascii="Calibri" w:hAnsi="Calibri"/>
                <w:b/>
                <w:bCs/>
                <w:sz w:val="28"/>
                <w:szCs w:val="28"/>
              </w:rPr>
              <w:t> (ÉTAT)</w:t>
            </w:r>
            <w:r>
              <w:rPr>
                <w:rFonts w:cs="Arial" w:ascii="Marianne" w:hAnsi="Marianne"/>
                <w:b/>
                <w:bCs/>
                <w:sz w:val="28"/>
                <w:szCs w:val="28"/>
              </w:rPr>
              <w:t>:</w:t>
            </w:r>
          </w:p>
          <w:p>
            <w:pPr>
              <w:pStyle w:val="Normal"/>
              <w:tabs>
                <w:tab w:val="clear" w:pos="567"/>
                <w:tab w:val="left" w:pos="5370" w:leader="none"/>
              </w:tabs>
              <w:spacing w:before="120" w:after="120"/>
              <w:ind w:left="-784"/>
              <w:jc w:val="center"/>
              <w:rPr>
                <w:rFonts w:ascii="Marianne" w:hAnsi="Marianne" w:cs="Arial"/>
                <w:b/>
                <w:bCs/>
                <w:sz w:val="28"/>
                <w:szCs w:val="28"/>
              </w:rPr>
            </w:pPr>
            <w:r>
              <w:rPr>
                <w:rFonts w:cs="Arial" w:ascii="Marianne" w:hAnsi="Marianne"/>
                <w:b/>
                <w:bCs/>
                <w:sz w:val="28"/>
                <w:szCs w:val="28"/>
              </w:rPr>
              <w:t xml:space="preserve">                                           </w:t>
            </w:r>
            <w:r>
              <w:rPr>
                <w:rFonts w:cs="Arial" w:ascii="Marianne" w:hAnsi="Marianne"/>
                <w:b/>
                <w:bCs/>
                <w:sz w:val="28"/>
                <w:szCs w:val="28"/>
              </w:rPr>
              <w:t>N°</w:t>
            </w:r>
            <w:r>
              <w:rPr>
                <w:rFonts w:cs="Calibri" w:ascii="Calibri" w:hAnsi="Calibri"/>
                <w:b/>
                <w:bCs/>
                <w:sz w:val="28"/>
                <w:szCs w:val="28"/>
              </w:rPr>
              <w:t> (VILLE)</w:t>
            </w:r>
            <w:r>
              <w:rPr>
                <w:rFonts w:cs="Arial" w:ascii="Marianne" w:hAnsi="Marianne"/>
                <w:b/>
                <w:bCs/>
                <w:sz w:val="28"/>
                <w:szCs w:val="28"/>
              </w:rPr>
              <w:t>:</w:t>
            </w:r>
          </w:p>
        </w:tc>
        <w:tc>
          <w:tcPr>
            <w:tcW w:w="1275" w:type="dxa"/>
            <w:tcBorders/>
            <w:shd w:color="auto" w:fill="BDD6EE" w:val="clear"/>
          </w:tcPr>
          <w:p>
            <w:pPr>
              <w:pStyle w:val="Heading8"/>
              <w:numPr>
                <w:ilvl w:val="7"/>
                <w:numId w:val="1"/>
              </w:numPr>
              <w:tabs>
                <w:tab w:val="clear" w:pos="567"/>
                <w:tab w:val="left" w:pos="851" w:leader="none"/>
                <w:tab w:val="right" w:pos="9639" w:leader="none"/>
              </w:tabs>
              <w:spacing w:before="120" w:after="120"/>
              <w:rPr>
                <w:rFonts w:ascii="Marianne" w:hAnsi="Marianne"/>
                <w:sz w:val="22"/>
                <w:szCs w:val="22"/>
              </w:rPr>
            </w:pPr>
            <w:r>
              <w:rPr>
                <w:rFonts w:ascii="Marianne" w:hAnsi="Marianne"/>
                <w:caps/>
                <w:sz w:val="22"/>
                <w:szCs w:val="22"/>
              </w:rPr>
              <w:t>ATTRI1</w:t>
            </w:r>
          </w:p>
        </w:tc>
      </w:tr>
    </w:tbl>
    <w:p>
      <w:pPr>
        <w:pStyle w:val="Corpsdetexte31"/>
        <w:tabs>
          <w:tab w:val="clear" w:pos="567"/>
          <w:tab w:val="left" w:pos="851" w:leader="none"/>
        </w:tabs>
        <w:jc w:val="right"/>
        <w:rPr>
          <w:rFonts w:ascii="Marianne" w:hAnsi="Marianne"/>
          <w:szCs w:val="16"/>
        </w:rPr>
      </w:pPr>
      <w:r/>
      <w:r>
        <w:rPr>
          <w:rFonts w:ascii="Marianne" w:hAnsi="Marianne"/>
          <w:szCs w:val="16"/>
        </w:rPr>
        <w:t>Réservé à l’Administration</w:t>
      </w:r>
    </w:p>
    <w:p>
      <w:pPr>
        <w:pStyle w:val="Corpsdetexte31"/>
        <w:tabs>
          <w:tab w:val="clear" w:pos="567"/>
          <w:tab w:val="left" w:pos="851" w:leader="none"/>
        </w:tabs>
        <w:jc w:val="both"/>
        <w:rPr>
          <w:rFonts w:ascii="Marianne" w:hAnsi="Marianne"/>
          <w:sz w:val="18"/>
          <w:szCs w:val="18"/>
        </w:rPr>
      </w:pPr>
      <w:r>
        <w:rPr>
          <w:rFonts w:ascii="Marianne" w:hAnsi="Marianne"/>
          <w:sz w:val="18"/>
          <w:szCs w:val="18"/>
        </w:rPr>
      </w:r>
    </w:p>
    <w:p>
      <w:pPr>
        <w:pStyle w:val="Corpsdetexte31"/>
        <w:tabs>
          <w:tab w:val="clear" w:pos="567"/>
          <w:tab w:val="left" w:pos="851" w:leader="none"/>
        </w:tabs>
        <w:jc w:val="both"/>
        <w:rPr>
          <w:rFonts w:ascii="Marianne" w:hAnsi="Marianne"/>
        </w:rPr>
      </w:pPr>
      <w:r>
        <w:rPr>
          <w:rFonts w:ascii="Marianne" w:hAnsi="Marianne"/>
          <w:sz w:val="18"/>
          <w:szCs w:val="18"/>
        </w:rPr>
        <w:t>En cas de candidature groupée, un acte d’engagement unique est rempli pour le groupement d’entreprises.</w:t>
      </w:r>
    </w:p>
    <w:p>
      <w:pPr>
        <w:pStyle w:val="Normal"/>
        <w:tabs>
          <w:tab w:val="clear" w:pos="567"/>
          <w:tab w:val="left" w:pos="851" w:leader="none"/>
        </w:tabs>
        <w:rPr>
          <w:rFonts w:ascii="Marianne" w:hAnsi="Marianne"/>
        </w:rPr>
      </w:pPr>
      <w:r>
        <w:rPr>
          <w:rFonts w:ascii="Marianne" w:hAnsi="Marianne"/>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rFonts w:ascii="Marianne" w:hAnsi="Marianne" w:cs="Arial"/>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rPr>
          <w:rFonts w:ascii="Marianne" w:hAnsi="Marianne" w:cs="Arial"/>
        </w:rPr>
      </w:pPr>
      <w:r>
        <w:rPr>
          <w:rFonts w:ascii="Wingdings" w:hAnsi="Wingdings"/>
          <w:color w:val="66CCFF"/>
          <w:spacing w:val="-10"/>
          <w:position w:val="-1"/>
        </w:rPr>
        <w:t></w:t>
      </w:r>
      <w:r>
        <w:rPr>
          <w:rFonts w:eastAsia="Arial" w:cs="Arial" w:ascii="Arial" w:hAnsi="Arial"/>
          <w:b/>
        </w:rPr>
        <w:t xml:space="preserve"> </w:t>
      </w:r>
      <w:r>
        <w:rPr>
          <w:rFonts w:cs="Arial" w:ascii="Marianne" w:hAnsi="Marianne"/>
        </w:rPr>
        <w:t>Objet de l’accord-cadre</w:t>
      </w:r>
    </w:p>
    <w:p>
      <w:pPr>
        <w:pStyle w:val="Normal"/>
        <w:rPr>
          <w:rFonts w:ascii="Marianne" w:hAnsi="Marianne" w:cs="Arial"/>
          <w:i/>
          <w:i/>
          <w:highlight w:val="yellow"/>
        </w:rPr>
      </w:pPr>
      <w:r>
        <w:rPr>
          <w:rFonts w:cs="Arial" w:ascii="Marianne" w:hAnsi="Marianne"/>
          <w:i/>
          <w:highlight w:val="yellow"/>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Acquisition de petites fournitures, consommables et accessoires non référencés par les constructeurs (automobiles, motos et poids lourds) nécessaires à l’entretien et à la réparation des équipements spécifiques des véhicules de tous types (2, 3 et 4 roues, poids-lourds, y compris hybrides et électriques) de différentes marques pour la Préfecture de Police et les services associés au Ministère de l’Intérieur.</w:t>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r>
    </w:p>
    <w:p>
      <w:pPr>
        <w:pStyle w:val="Normal"/>
        <w:widowControl w:val="false"/>
        <w:jc w:val="both"/>
        <w:textAlignment w:val="baseline"/>
        <w:rPr>
          <w:rFonts w:ascii="Marianne" w:hAnsi="Marianne" w:eastAsia="SimSun" w:cs="Arial"/>
          <w:b/>
          <w:kern w:val="2"/>
          <w:lang w:bidi="hi-IN"/>
        </w:rPr>
      </w:pPr>
      <w:r>
        <w:rPr>
          <w:rFonts w:eastAsia="SimSun" w:cs="Arial" w:ascii="Marianne" w:hAnsi="Marianne"/>
          <w:b/>
          <w:kern w:val="2"/>
          <w:lang w:bidi="hi-IN"/>
        </w:rPr>
        <w:t>Lot n°1</w:t>
      </w:r>
      <w:r>
        <w:rPr>
          <w:rFonts w:eastAsia="SimSun" w:cs="Calibri" w:ascii="Calibri" w:hAnsi="Calibri"/>
          <w:b/>
          <w:kern w:val="2"/>
          <w:lang w:bidi="hi-IN"/>
        </w:rPr>
        <w:t> </w:t>
      </w:r>
      <w:r>
        <w:rPr>
          <w:rFonts w:eastAsia="SimSun" w:cs="Arial" w:ascii="Marianne" w:hAnsi="Marianne"/>
          <w:b/>
          <w:kern w:val="2"/>
          <w:lang w:bidi="hi-IN"/>
        </w:rPr>
        <w:t>: Acquisition de v</w:t>
      </w:r>
      <w:r>
        <w:rPr>
          <w:rFonts w:eastAsia="Times New Roman" w:cs="Marianne" w:ascii="Marianne" w:hAnsi="Marianne"/>
          <w:b/>
          <w:color w:val="000000"/>
          <w:kern w:val="0"/>
          <w:sz w:val="20"/>
          <w:szCs w:val="20"/>
          <w:shd w:fill="auto" w:val="clear"/>
          <w:lang w:eastAsia="fr-FR" w:bidi="ar-SA"/>
        </w:rPr>
        <w:t>isserie et fixations pour automobile</w:t>
      </w:r>
    </w:p>
    <w:p>
      <w:pPr>
        <w:pStyle w:val="Normal"/>
        <w:rPr>
          <w:rFonts w:ascii="Marianne" w:hAnsi="Marianne" w:cs="Arial"/>
          <w:bCs/>
        </w:rPr>
      </w:pPr>
      <w:r>
        <w:rPr>
          <w:rFonts w:cs="Arial" w:ascii="Marianne" w:hAnsi="Marianne"/>
          <w:bCs/>
        </w:rPr>
      </w:r>
    </w:p>
    <w:p>
      <w:pPr>
        <w:pStyle w:val="Normal"/>
        <w:tabs>
          <w:tab w:val="clear" w:pos="567"/>
          <w:tab w:val="left" w:pos="426" w:leader="none"/>
          <w:tab w:val="left" w:pos="851" w:leader="none"/>
        </w:tabs>
        <w:jc w:val="both"/>
        <w:rPr>
          <w:rFonts w:ascii="Marianne" w:hAnsi="Marianne" w:cs="Arial"/>
        </w:rPr>
      </w:pPr>
      <w:r>
        <w:rPr>
          <w:rFonts w:cs="Arial" w:ascii="Marianne" w:hAnsi="Marianne"/>
          <w:u w:val="single"/>
        </w:rPr>
        <w:t>Codes CPV</w:t>
      </w:r>
      <w:r>
        <w:rPr>
          <w:rFonts w:cs="Calibri" w:ascii="Calibri" w:hAnsi="Calibri"/>
          <w:u w:val="single"/>
        </w:rPr>
        <w:t> </w:t>
      </w:r>
      <w:r>
        <w:rPr>
          <w:rFonts w:cs="Arial" w:ascii="Marianne" w:hAnsi="Marianne"/>
          <w:u w:val="singl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tabs>
          <w:tab w:val="clear" w:pos="567"/>
          <w:tab w:val="left" w:pos="426" w:leader="none"/>
          <w:tab w:val="left" w:pos="851" w:leader="none"/>
        </w:tabs>
        <w:jc w:val="both"/>
        <w:rPr>
          <w:rFonts w:ascii="Marianne" w:hAnsi="Marianne" w:cs="Arial"/>
        </w:rPr>
      </w:pPr>
      <w:r>
        <w:rPr>
          <w:rFonts w:cs="Arial" w:ascii="Marianne" w:hAnsi="Marianne"/>
          <w:b w:val="false"/>
          <w:sz w:val="20"/>
        </w:rPr>
        <w:tab/>
        <w:t>– 44316400-2</w:t>
      </w:r>
      <w:r>
        <w:rPr>
          <w:rFonts w:cs="Arial" w:ascii="Marianne" w:hAnsi="Marianne"/>
        </w:rPr>
        <w:t xml:space="preserve"> «</w:t>
      </w:r>
      <w:r>
        <w:rPr>
          <w:rFonts w:cs="Calibri" w:ascii="Calibri" w:hAnsi="Calibri"/>
        </w:rPr>
        <w:t> </w:t>
      </w:r>
      <w:r>
        <w:rPr>
          <w:rFonts w:cs="Arial" w:ascii="Marianne" w:hAnsi="Marianne"/>
        </w:rPr>
        <w:t>Articles de quincaillerie</w:t>
      </w:r>
      <w:r>
        <w:rPr>
          <w:rFonts w:cs="Calibri" w:ascii="Calibri" w:hAnsi="Calibri"/>
        </w:rPr>
        <w:t> </w:t>
      </w:r>
      <w:r>
        <w:rPr>
          <w:rFonts w:cs="Marianne" w:ascii="Marianne" w:hAnsi="Marianne"/>
        </w:rPr>
        <w:t>»</w:t>
      </w:r>
      <w:r>
        <w:rPr>
          <w:rFonts w:cs="Calibri" w:ascii="Calibri" w:hAnsi="Calibri"/>
        </w:rPr>
        <w:t> </w:t>
      </w:r>
      <w:r>
        <w:rPr>
          <w:rFonts w:cs="Arial" w:ascii="Marianne" w:hAnsi="Marianne"/>
        </w:rPr>
        <w:t>;</w:t>
      </w:r>
    </w:p>
    <w:p>
      <w:pPr>
        <w:pStyle w:val="Normal"/>
        <w:tabs>
          <w:tab w:val="clear" w:pos="567"/>
          <w:tab w:val="left" w:pos="426" w:leader="none"/>
          <w:tab w:val="left" w:pos="851" w:leader="none"/>
        </w:tabs>
        <w:jc w:val="both"/>
        <w:rPr>
          <w:rFonts w:ascii="Marianne" w:hAnsi="Marianne" w:cs="Arial"/>
        </w:rPr>
      </w:pPr>
      <w:r>
        <w:rPr>
          <w:rFonts w:cs="Arial" w:ascii="Marianne" w:hAnsi="Marianne"/>
        </w:rPr>
        <w:tab/>
        <w:t>– </w:t>
      </w:r>
      <w:r>
        <w:rPr>
          <w:rFonts w:cs="Arial" w:ascii="Marianne" w:hAnsi="Marianne"/>
          <w:b w:val="false"/>
          <w:sz w:val="20"/>
        </w:rPr>
        <w:t>44531510-9 « Boulons et vis »</w:t>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format4"/>
        <w:tabs>
          <w:tab w:val="clear" w:pos="1134"/>
          <w:tab w:val="clear" w:pos="8505"/>
        </w:tabs>
        <w:ind w:right="0"/>
        <w:rPr>
          <w:highlight w:val="none"/>
          <w:shd w:fill="FFFF00" w:val="clear"/>
        </w:rPr>
      </w:pPr>
      <w:r>
        <w:rPr>
          <w:rFonts w:cs="Arial" w:ascii="Marianne" w:hAnsi="Marianne"/>
          <w:sz w:val="20"/>
          <w:u w:val="single"/>
          <w:shd w:fill="auto" w:val="clear"/>
        </w:rPr>
        <w:t>Codes nomenclature </w:t>
      </w:r>
      <w:r>
        <w:rPr>
          <w:rFonts w:cs="Arial" w:ascii="Marianne" w:hAnsi="Marianne"/>
          <w:shd w:fill="auto" w:val="clear"/>
        </w:rPr>
        <w:t>:</w:t>
      </w:r>
    </w:p>
    <w:p>
      <w:pPr>
        <w:pStyle w:val="format4"/>
        <w:tabs>
          <w:tab w:val="clear" w:pos="1134"/>
          <w:tab w:val="clear" w:pos="8505"/>
        </w:tabs>
        <w:ind w:right="0"/>
        <w:rPr>
          <w:rFonts w:ascii="Marianne" w:hAnsi="Marianne" w:cs="Arial"/>
          <w:shd w:fill="auto" w:val="clear"/>
        </w:rPr>
      </w:pPr>
      <w:r>
        <w:rPr>
          <w:rFonts w:cs="Arial" w:ascii="Marianne" w:hAnsi="Marianne"/>
          <w:shd w:fill="auto" w:val="clear"/>
        </w:rPr>
      </w:r>
    </w:p>
    <w:p>
      <w:pPr>
        <w:pStyle w:val="format4"/>
        <w:tabs>
          <w:tab w:val="clear" w:pos="1134"/>
          <w:tab w:val="clear" w:pos="8505"/>
        </w:tabs>
        <w:ind w:right="0"/>
        <w:rPr>
          <w:highlight w:val="none"/>
          <w:shd w:fill="FFFF00" w:val="clear"/>
        </w:rPr>
      </w:pPr>
      <w:r>
        <w:rPr>
          <w:rFonts w:cs="Arial" w:ascii="Marianne" w:hAnsi="Marianne"/>
          <w:shd w:fill="auto" w:val="clear"/>
        </w:rPr>
        <w:tab/>
        <w:t>–</w:t>
      </w:r>
      <w:r>
        <w:rPr>
          <w:rFonts w:cs="Arial" w:ascii="Marianne" w:hAnsi="Marianne"/>
          <w:sz w:val="20"/>
          <w:shd w:fill="auto" w:val="clear"/>
        </w:rPr>
        <w:t xml:space="preserve"> 18 023 «</w:t>
      </w:r>
      <w:r>
        <w:rPr>
          <w:rFonts w:cs="Calibri" w:ascii="Calibri" w:hAnsi="Calibri"/>
          <w:sz w:val="20"/>
          <w:shd w:fill="auto" w:val="clear"/>
        </w:rPr>
        <w:t> </w:t>
      </w:r>
      <w:r>
        <w:rPr>
          <w:rFonts w:cs="Arial" w:ascii="Marianne" w:hAnsi="Marianne"/>
          <w:sz w:val="20"/>
          <w:shd w:fill="auto" w:val="clear"/>
        </w:rPr>
        <w:t>Quincaillerie automobile</w:t>
      </w:r>
      <w:r>
        <w:rPr>
          <w:rFonts w:cs="Calibri" w:ascii="Calibri" w:hAnsi="Calibri"/>
          <w:sz w:val="20"/>
          <w:shd w:fill="auto" w:val="clear"/>
        </w:rPr>
        <w:t> </w:t>
      </w:r>
      <w:r>
        <w:rPr>
          <w:rFonts w:cs="Marianne" w:ascii="Marianne" w:hAnsi="Marianne"/>
          <w:sz w:val="20"/>
          <w:shd w:fill="auto" w:val="clear"/>
        </w:rPr>
        <w:t>» </w:t>
      </w:r>
      <w:r>
        <w:rPr>
          <w:rFonts w:cs="Arial" w:ascii="Marianne" w:hAnsi="Marianne"/>
          <w:sz w:val="20"/>
          <w:shd w:fill="auto" w:val="clear"/>
        </w:rPr>
        <w:t>;</w:t>
      </w:r>
    </w:p>
    <w:p>
      <w:pPr>
        <w:pStyle w:val="format4"/>
        <w:tabs>
          <w:tab w:val="clear" w:pos="1134"/>
          <w:tab w:val="clear" w:pos="8505"/>
        </w:tabs>
        <w:ind w:right="0"/>
        <w:rPr>
          <w:rFonts w:ascii="Marianne" w:hAnsi="Marianne" w:cs="Arial"/>
          <w:sz w:val="20"/>
          <w:highlight w:val="none"/>
          <w:shd w:fill="FFFF00" w:val="clear"/>
        </w:rPr>
      </w:pPr>
      <w:r>
        <w:rPr>
          <w:rFonts w:cs="Arial" w:ascii="Marianne" w:hAnsi="Marianne"/>
          <w:sz w:val="20"/>
          <w:shd w:fill="FFFF00" w:val="clear"/>
        </w:rPr>
      </w:r>
    </w:p>
    <w:p>
      <w:pPr>
        <w:pStyle w:val="Normal"/>
        <w:tabs>
          <w:tab w:val="clear" w:pos="567"/>
          <w:tab w:val="left" w:pos="426"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Cet acte d’engagement correspond :</w:t>
      </w:r>
    </w:p>
    <w:p>
      <w:pPr>
        <w:pStyle w:val="Normal"/>
        <w:tabs>
          <w:tab w:val="clear" w:pos="567"/>
          <w:tab w:val="left" w:pos="426" w:leader="none"/>
          <w:tab w:val="left" w:pos="851" w:leader="none"/>
        </w:tabs>
        <w:rPr>
          <w:rFonts w:ascii="Marianne" w:hAnsi="Marianne" w:cs="Arial"/>
          <w:highlight w:val="none"/>
          <w:shd w:fill="FFFF00" w:val="clear"/>
        </w:rPr>
      </w:pPr>
      <w:r>
        <w:rPr>
          <w:rFonts w:cs="Arial" w:ascii="Marianne" w:hAnsi="Marianne"/>
          <w:shd w:fill="FFFF00"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0" w:name="Bookmark"/>
      <w:bookmarkStart w:id="1" w:name="Bookmark"/>
      <w:bookmarkEnd w:id="1"/>
      <w:r>
        <w:rPr>
          <w:rFonts w:ascii="Marianne" w:hAnsi="Marianne"/>
          <w:shd w:fill="auto" w:val="clear"/>
        </w:rPr>
      </w:r>
      <w:r>
        <w:rPr>
          <w:shd w:fill="auto" w:val="clear"/>
          <w:rFonts w:ascii="Marianne" w:hAnsi="Marianne"/>
        </w:rPr>
        <w:fldChar w:fldCharType="end"/>
      </w:r>
      <w:r>
        <w:rPr>
          <w:rFonts w:cs="Arial" w:ascii="Marianne" w:hAnsi="Marianne"/>
          <w:shd w:fill="auto" w:val="clear"/>
        </w:rPr>
        <w:tab/>
        <w:t>au lot n°1.</w:t>
      </w:r>
    </w:p>
    <w:p>
      <w:pPr>
        <w:pStyle w:val="fcasegauche"/>
        <w:tabs>
          <w:tab w:val="clear" w:pos="567"/>
          <w:tab w:val="left" w:pos="851" w:leader="none"/>
        </w:tabs>
        <w:spacing w:before="0" w:after="0"/>
        <w:ind w:hanging="0" w:left="851"/>
        <w:rPr>
          <w:rFonts w:ascii="Marianne" w:hAnsi="Marianne" w:cs="Arial"/>
          <w:highlight w:val="none"/>
          <w:shd w:fill="auto" w:val="clear"/>
        </w:rPr>
      </w:pPr>
      <w:r>
        <w:rPr>
          <w:rFonts w:cs="Arial" w:ascii="Marianne" w:hAnsi="Marianne"/>
          <w:shd w:fill="auto" w:val="clear"/>
        </w:rPr>
      </w:r>
    </w:p>
    <w:p>
      <w:pPr>
        <w:pStyle w:val="fcasegauche"/>
        <w:numPr>
          <w:ilvl w:val="0"/>
          <w:numId w:val="4"/>
        </w:numPr>
        <w:tabs>
          <w:tab w:val="clear" w:pos="567"/>
          <w:tab w:val="left" w:pos="851" w:leader="none"/>
        </w:tabs>
        <w:spacing w:before="0" w:after="0"/>
        <w:ind w:hanging="0" w:left="851"/>
        <w:rPr>
          <w:highlight w:val="none"/>
          <w:shd w:fill="auto" w:val="clear"/>
        </w:rPr>
      </w:pPr>
      <w:r>
        <w:fldChar w:fldCharType="begin">
          <w:ffData>
            <w:name w:val="Bookmark Copie 1"/>
            <w:enabled/>
            <w:calcOnExit w:val="0"/>
            <w:checkBox>
              <w:sizeAuto/>
              <w:checked/>
            </w:checkBox>
          </w:ffData>
        </w:fldChar>
      </w:r>
      <w:r>
        <w:rPr>
          <w:shd w:fill="auto" w:val="clear"/>
          <w:rFonts w:ascii="Marianne" w:hAnsi="Marianne"/>
        </w:rPr>
        <w:instrText xml:space="preserve"> FORMCHECKBOX </w:instrText>
      </w:r>
      <w:r>
        <w:rPr>
          <w:shd w:fill="auto" w:val="clear"/>
          <w:rFonts w:ascii="Marianne" w:hAnsi="Marianne"/>
        </w:rPr>
        <w:fldChar w:fldCharType="separate"/>
      </w:r>
      <w:bookmarkStart w:id="2" w:name="Bookmark_Copie_1"/>
      <w:bookmarkStart w:id="3" w:name="Bookmark_Copie_1"/>
      <w:bookmarkEnd w:id="3"/>
      <w:r>
        <w:rPr>
          <w:rFonts w:ascii="Marianne" w:hAnsi="Marianne"/>
          <w:shd w:fill="auto" w:val="clear"/>
        </w:rPr>
      </w:r>
      <w:r>
        <w:rPr>
          <w:shd w:fill="auto" w:val="clear"/>
          <w:rFonts w:ascii="Marianne" w:hAnsi="Marianne"/>
        </w:rPr>
        <w:fldChar w:fldCharType="end"/>
      </w:r>
      <w:bookmarkStart w:id="4" w:name="Bookmark_Copie_1_Copie_1"/>
      <w:bookmarkStart w:id="5" w:name="Bookmark_Copie_1_Copie_1_Copie_1"/>
      <w:bookmarkStart w:id="6" w:name="Bookmark_Copie_1_Copie_1_Copie_1_Copie_1"/>
      <w:bookmarkStart w:id="7" w:name="Bookmark_Copie_1_Copie_1_Copie_1_Copie_2"/>
      <w:bookmarkStart w:id="8" w:name="Bookmark_Copie_1_Copie_1_Copie_1_Copie_1"/>
      <w:bookmarkStart w:id="9" w:name="Bookmark_Copie_1_Copie_1_Copie_1"/>
      <w:bookmarkStart w:id="10" w:name="Bookmark_Copie_1_Copie_1"/>
      <w:bookmarkStart w:id="11" w:name="Bookmark_Copie_1"/>
      <w:bookmarkEnd w:id="4"/>
      <w:bookmarkEnd w:id="5"/>
      <w:bookmarkEnd w:id="6"/>
      <w:bookmarkEnd w:id="7"/>
      <w:bookmarkEnd w:id="8"/>
      <w:bookmarkEnd w:id="9"/>
      <w:bookmarkEnd w:id="10"/>
      <w:bookmarkEnd w:id="11"/>
      <w:r>
        <w:rPr>
          <w:rFonts w:cs="Arial" w:ascii="Marianne" w:hAnsi="Marianne"/>
          <w:shd w:fill="auto" w:val="clear"/>
        </w:rPr>
        <w:tab/>
        <w:t>à l’offre de base.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sz w:val="22"/>
                <w:szCs w:val="22"/>
                <w:shd w:fill="auto" w:val="clear"/>
              </w:rPr>
              <w:t>B – Engagement du titulaire ou du groupement titulaire</w:t>
            </w:r>
          </w:p>
        </w:tc>
      </w:tr>
    </w:tbl>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Heading2"/>
        <w:numPr>
          <w:ilvl w:val="1"/>
          <w:numId w:val="1"/>
        </w:numPr>
        <w:tabs>
          <w:tab w:val="clear" w:pos="567"/>
          <w:tab w:val="left" w:pos="851" w:leader="none"/>
          <w:tab w:val="left" w:pos="2268" w:leader="none"/>
        </w:tabs>
        <w:rPr>
          <w:highlight w:val="none"/>
          <w:shd w:fill="auto" w:val="clear"/>
        </w:rPr>
      </w:pPr>
      <w:r>
        <w:rPr>
          <w:rFonts w:cs="Arial" w:ascii="Marianne" w:hAnsi="Marianne"/>
          <w:sz w:val="22"/>
          <w:szCs w:val="22"/>
          <w:shd w:fill="auto" w:val="clear"/>
        </w:rPr>
        <w:t>B1 – Identification et engagement du titulaire ou du groupement titulaire</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les cases correspondantes.)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Après avoir pris connaissance</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hanging="284" w:left="1135"/>
        <w:jc w:val="both"/>
        <w:rPr>
          <w:highlight w:val="none"/>
          <w:shd w:fill="auto" w:val="clear"/>
        </w:rPr>
      </w:pPr>
      <w:r>
        <w:rPr>
          <w:rFonts w:cs="Arial" w:ascii="Marianne" w:hAnsi="Marianne"/>
          <w:shd w:fill="auto" w:val="clear"/>
        </w:rPr>
        <w:tab/>
      </w:r>
      <w:r>
        <w:fldChar w:fldCharType="begin">
          <w:ffData>
            <w:name w:val="CaseACocher108"/>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12" w:name="CaseACocher108"/>
      <w:bookmarkStart w:id="13" w:name="CaseACocher108"/>
      <w:bookmarkEnd w:id="13"/>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w:t>
      </w:r>
      <w:r>
        <w:rPr>
          <w:rFonts w:cs="Arial" w:ascii="Marianne" w:hAnsi="Marianne"/>
          <w:shd w:fill="auto" w:val="clear"/>
        </w:rPr>
        <w:t>Des pièces constitutives de l’accord-cadre visées à</w:t>
      </w:r>
      <w:r>
        <w:rPr>
          <w:rFonts w:cs="Arial" w:ascii="Marianne" w:hAnsi="Marianne"/>
          <w:shd w:fill="auto" w:val="clear"/>
        </w:rPr>
        <w:t xml:space="preserve"> l’article 3 du </w:t>
      </w:r>
      <w:r>
        <w:rPr>
          <w:rFonts w:cs="Arial" w:ascii="Marianne" w:hAnsi="Marianne"/>
          <w:shd w:fill="auto" w:val="clear"/>
          <w:lang w:eastAsia="fr-FR"/>
        </w:rPr>
        <w:t>C</w:t>
      </w:r>
      <w:r>
        <w:rPr>
          <w:rFonts w:cs="Arial" w:ascii="Marianne" w:hAnsi="Marianne"/>
          <w:shd w:fill="auto" w:val="clear"/>
          <w:lang w:eastAsia="fr-FR"/>
        </w:rPr>
        <w:t>CP n°25-BCPA-752</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highlight w:val="none"/>
          <w:shd w:fill="auto" w:val="clear"/>
        </w:rPr>
      </w:pPr>
      <w:r>
        <w:rPr>
          <w:rFonts w:cs="Arial" w:ascii="Marianne" w:hAnsi="Marianne"/>
          <w:shd w:fill="auto" w:val="clear"/>
        </w:rPr>
        <w:t>et conformément à leurs clauses,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2"/>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4" w:name="Bookmark_Copie_2"/>
      <w:bookmarkStart w:id="15" w:name="Bookmark_Copie_2"/>
      <w:bookmarkEnd w:id="15"/>
      <w:r>
        <w:rPr>
          <w:rFonts w:cs="Arial" w:ascii="Marianne" w:hAnsi="Marianne"/>
          <w:shd w:fill="auto" w:val="clear"/>
        </w:rPr>
      </w:r>
      <w:r>
        <w:rPr>
          <w:shd w:fill="auto" w:val="clear"/>
          <w:rFonts w:cs="Arial" w:ascii="Marianne" w:hAnsi="Marianne"/>
        </w:rPr>
        <w:fldChar w:fldCharType="end"/>
      </w:r>
      <w:bookmarkStart w:id="16" w:name="Bookmark_Copie_2_Copie_1"/>
      <w:bookmarkStart w:id="17" w:name="Bookmark_Copie_2_Copie_1_Copie_1"/>
      <w:bookmarkStart w:id="18" w:name="Bookmark_Copie_2_Copie_1_Copie_1_Copie_1"/>
      <w:bookmarkStart w:id="19" w:name="Bookmark_Copie_2_Copie_1_Copie_1_Copie_2"/>
      <w:bookmarkStart w:id="20" w:name="Bookmark_Copie_2_Copie_1_Copie_1_Copie_1"/>
      <w:bookmarkStart w:id="21" w:name="Bookmark_Copie_2_Copie_1_Copie_1"/>
      <w:bookmarkStart w:id="22" w:name="Bookmark_Copie_2_Copie_1"/>
      <w:bookmarkStart w:id="23" w:name="Bookmark_Copie_2"/>
      <w:bookmarkEnd w:id="16"/>
      <w:bookmarkEnd w:id="17"/>
      <w:bookmarkEnd w:id="18"/>
      <w:bookmarkEnd w:id="19"/>
      <w:bookmarkEnd w:id="20"/>
      <w:bookmarkEnd w:id="21"/>
      <w:bookmarkEnd w:id="22"/>
      <w:bookmarkEnd w:id="23"/>
      <w:r>
        <w:rPr>
          <w:rFonts w:cs="Arial" w:ascii="Marianne" w:hAnsi="Marianne"/>
          <w:shd w:fill="auto" w:val="clear"/>
        </w:rPr>
        <w:t xml:space="preserve"> le signataire</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spacing w:before="120" w:after="0"/>
        <w:ind w:left="1701"/>
        <w:jc w:val="both"/>
        <w:rPr>
          <w:highlight w:val="none"/>
          <w:shd w:fill="auto" w:val="clear"/>
        </w:rPr>
      </w:pPr>
      <w:r>
        <w:fldChar w:fldCharType="begin">
          <w:ffData>
            <w:name w:val="Bookmark Copie 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24" w:name="Bookmark_Copie_3"/>
      <w:bookmarkStart w:id="25" w:name="Bookmark_Copie_3"/>
      <w:bookmarkEnd w:id="25"/>
      <w:r>
        <w:rPr>
          <w:rFonts w:cs="Arial" w:ascii="Marianne" w:hAnsi="Marianne"/>
          <w:shd w:fill="auto" w:val="clear"/>
        </w:rPr>
      </w:r>
      <w:r>
        <w:rPr>
          <w:shd w:fill="auto" w:val="clear"/>
          <w:rFonts w:cs="Arial" w:ascii="Marianne" w:hAnsi="Marianne"/>
        </w:rPr>
        <w:fldChar w:fldCharType="end"/>
      </w:r>
      <w:bookmarkStart w:id="26" w:name="Bookmark_Copie_3_Copie_1"/>
      <w:bookmarkStart w:id="27" w:name="Bookmark_Copie_3_Copie_1_Copie_1"/>
      <w:bookmarkStart w:id="28" w:name="Bookmark_Copie_3_Copie_1_Copie_1_Copie_1"/>
      <w:bookmarkStart w:id="29" w:name="Bookmark_Copie_3_Copie_1_Copie_1_Copie_2"/>
      <w:bookmarkStart w:id="30" w:name="Bookmark_Copie_3_Copie_1_Copie_1_Copie_1"/>
      <w:bookmarkStart w:id="31" w:name="Bookmark_Copie_3_Copie_1_Copie_1"/>
      <w:bookmarkStart w:id="32" w:name="Bookmark_Copie_3_Copie_1"/>
      <w:bookmarkStart w:id="33" w:name="Bookmark_Copie_3"/>
      <w:bookmarkEnd w:id="26"/>
      <w:bookmarkEnd w:id="27"/>
      <w:bookmarkEnd w:id="28"/>
      <w:bookmarkEnd w:id="29"/>
      <w:bookmarkEnd w:id="30"/>
      <w:bookmarkEnd w:id="31"/>
      <w:bookmarkEnd w:id="32"/>
      <w:bookmarkEnd w:id="33"/>
      <w:r>
        <w:rPr>
          <w:rFonts w:cs="Arial" w:ascii="Marianne" w:hAnsi="Marianne"/>
          <w:shd w:fill="auto" w:val="clear"/>
        </w:rPr>
        <w:t xml:space="preserve"> s’engage, sur la base de son offre et pour son propre compte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1701"/>
        <w:jc w:val="both"/>
        <w:rPr>
          <w:highlight w:val="none"/>
          <w:shd w:fill="auto" w:val="clear"/>
        </w:rPr>
      </w:pPr>
      <w:r>
        <w:fldChar w:fldCharType="begin">
          <w:ffData>
            <w:name w:val="Bookmark Copie 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34" w:name="Bookmark_Copie_4"/>
      <w:bookmarkStart w:id="35" w:name="Bookmark_Copie_4"/>
      <w:bookmarkEnd w:id="35"/>
      <w:r>
        <w:rPr>
          <w:rFonts w:cs="Arial" w:ascii="Marianne" w:hAnsi="Marianne"/>
          <w:shd w:fill="auto" w:val="clear"/>
        </w:rPr>
      </w:r>
      <w:r>
        <w:rPr>
          <w:shd w:fill="auto" w:val="clear"/>
          <w:rFonts w:cs="Arial" w:ascii="Marianne" w:hAnsi="Marianne"/>
        </w:rPr>
        <w:fldChar w:fldCharType="end"/>
      </w:r>
      <w:bookmarkStart w:id="36" w:name="Bookmark_Copie_4_Copie_1"/>
      <w:bookmarkStart w:id="37" w:name="Bookmark_Copie_4_Copie_1_Copie_1"/>
      <w:bookmarkStart w:id="38" w:name="Bookmark_Copie_4_Copie_1_Copie_1_Copie_1"/>
      <w:bookmarkStart w:id="39" w:name="Bookmark_Copie_4_Copie_1_Copie_1_Copie_2"/>
      <w:bookmarkStart w:id="40" w:name="Bookmark_Copie_4_Copie_1_Copie_1_Copie_1"/>
      <w:bookmarkStart w:id="41" w:name="Bookmark_Copie_4_Copie_1_Copie_1"/>
      <w:bookmarkStart w:id="42" w:name="Bookmark_Copie_4_Copie_1"/>
      <w:bookmarkStart w:id="43" w:name="Bookmark_Copie_4"/>
      <w:bookmarkEnd w:id="36"/>
      <w:bookmarkEnd w:id="37"/>
      <w:bookmarkEnd w:id="38"/>
      <w:bookmarkEnd w:id="39"/>
      <w:bookmarkEnd w:id="40"/>
      <w:bookmarkEnd w:id="41"/>
      <w:bookmarkEnd w:id="42"/>
      <w:bookmarkEnd w:id="43"/>
      <w:r>
        <w:rPr>
          <w:rFonts w:cs="Arial" w:ascii="Marianne" w:hAnsi="Marianne"/>
          <w:shd w:fill="auto" w:val="clear"/>
        </w:rPr>
        <w:t xml:space="preserve"> engage la société ……………………… sur la base de son offre</w:t>
      </w:r>
      <w:r>
        <w:rPr>
          <w:rFonts w:cs="Calibri" w:ascii="Calibri" w:hAnsi="Calibri"/>
          <w:shd w:fill="auto" w:val="clear"/>
        </w:rPr>
        <w:t> </w:t>
      </w:r>
      <w:r>
        <w:rPr>
          <w:rFonts w:cs="Arial" w:ascii="Marianne" w:hAnsi="Marianne"/>
          <w:shd w:fill="auto" w:val="clear"/>
        </w:rPr>
        <w:t>;</w:t>
      </w:r>
    </w:p>
    <w:p>
      <w:pPr>
        <w:pStyle w:val="Header"/>
        <w:tabs>
          <w:tab w:val="clear" w:pos="4536"/>
          <w:tab w:val="clear" w:pos="9072"/>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left="851"/>
        <w:jc w:val="both"/>
        <w:rPr>
          <w:highlight w:val="none"/>
          <w:shd w:fill="auto" w:val="clear"/>
        </w:rPr>
      </w:pPr>
      <w:r>
        <w:fldChar w:fldCharType="begin">
          <w:ffData>
            <w:name w:val="Bookmark Copie 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44" w:name="Bookmark_Copie_5"/>
      <w:bookmarkStart w:id="45" w:name="Bookmark_Copie_5"/>
      <w:bookmarkEnd w:id="45"/>
      <w:r>
        <w:rPr>
          <w:rFonts w:cs="Arial" w:ascii="Marianne" w:hAnsi="Marianne"/>
          <w:shd w:fill="auto" w:val="clear"/>
        </w:rPr>
      </w:r>
      <w:r>
        <w:rPr>
          <w:shd w:fill="auto" w:val="clear"/>
          <w:rFonts w:cs="Arial" w:ascii="Marianne" w:hAnsi="Marianne"/>
        </w:rPr>
        <w:fldChar w:fldCharType="end"/>
      </w:r>
      <w:bookmarkStart w:id="46" w:name="Bookmark_Copie_5_Copie_1"/>
      <w:bookmarkStart w:id="47" w:name="Bookmark_Copie_5_Copie_1_Copie_1"/>
      <w:bookmarkStart w:id="48" w:name="Bookmark_Copie_5_Copie_1_Copie_1_Copie_1"/>
      <w:bookmarkStart w:id="49" w:name="Bookmark_Copie_5_Copie_1_Copie_1_Copie_2"/>
      <w:bookmarkStart w:id="50" w:name="Bookmark_Copie_5_Copie_1_Copie_1_Copie_1"/>
      <w:bookmarkStart w:id="51" w:name="Bookmark_Copie_5_Copie_1_Copie_1"/>
      <w:bookmarkStart w:id="52" w:name="Bookmark_Copie_5_Copie_1"/>
      <w:bookmarkStart w:id="53" w:name="Bookmark_Copie_5"/>
      <w:bookmarkEnd w:id="46"/>
      <w:bookmarkEnd w:id="47"/>
      <w:bookmarkEnd w:id="48"/>
      <w:bookmarkEnd w:id="49"/>
      <w:bookmarkEnd w:id="50"/>
      <w:bookmarkEnd w:id="51"/>
      <w:bookmarkEnd w:id="52"/>
      <w:bookmarkEnd w:id="53"/>
      <w:r>
        <w:rPr>
          <w:rFonts w:cs="Arial" w:ascii="Marianne" w:hAnsi="Marianne"/>
          <w:shd w:fill="auto" w:val="clear"/>
        </w:rPr>
        <w:t xml:space="preserve"> l’ensemble des membres du groupement s’engagent, sur la base de l’offre du groupement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à exécuter les prestations demandées</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ind w:hanging="0" w:left="0"/>
        <w:rPr>
          <w:rFonts w:ascii="Marianne" w:hAnsi="Marianne" w:cs="Arial"/>
          <w:highlight w:val="none"/>
          <w:shd w:fill="auto" w:val="clear"/>
        </w:rPr>
      </w:pPr>
      <w:r>
        <w:rPr>
          <w:rFonts w:cs="Arial" w:ascii="Marianne" w:hAnsi="Marianne"/>
          <w:shd w:fill="auto" w:val="clear"/>
        </w:rPr>
      </w:r>
    </w:p>
    <w:p>
      <w:pPr>
        <w:pStyle w:val="fcase1ertab"/>
        <w:tabs>
          <w:tab w:val="clear" w:pos="426"/>
          <w:tab w:val="left" w:pos="851" w:leader="none"/>
        </w:tabs>
        <w:spacing w:before="120" w:after="0"/>
        <w:ind w:firstLine="142" w:left="709"/>
        <w:rPr>
          <w:highlight w:val="none"/>
          <w:shd w:fill="auto" w:val="clear"/>
        </w:rPr>
      </w:pPr>
      <w:r>
        <w:fldChar w:fldCharType="begin">
          <w:ffData>
            <w:name w:val="Bookmark Copie 6"/>
            <w:enabled/>
            <w:calcOnExit w:val="0"/>
            <w:checkBox>
              <w:sizeAuto/>
              <w:checked/>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54" w:name="Bookmark_Copie_6"/>
      <w:bookmarkStart w:id="55" w:name="Bookmark_Copie_6"/>
      <w:bookmarkEnd w:id="55"/>
      <w:r>
        <w:rPr>
          <w:rFonts w:cs="Arial" w:ascii="Marianne" w:hAnsi="Marianne"/>
          <w:shd w:fill="auto" w:val="clear"/>
        </w:rPr>
      </w:r>
      <w:r>
        <w:rPr>
          <w:shd w:fill="auto" w:val="clear"/>
          <w:rFonts w:cs="Arial" w:ascii="Marianne" w:hAnsi="Marianne"/>
        </w:rPr>
        <w:fldChar w:fldCharType="end"/>
      </w:r>
      <w:bookmarkStart w:id="56" w:name="Bookmark_Copie_6_Copie_1"/>
      <w:bookmarkStart w:id="57" w:name="Bookmark_Copie_6_Copie_1_Copie_1"/>
      <w:bookmarkStart w:id="58" w:name="Bookmark_Copie_6_Copie_1_Copie_1_Copie_1"/>
      <w:bookmarkStart w:id="59" w:name="Bookmark_Copie_6_Copie_1_Copie_1_Copie_2"/>
      <w:bookmarkStart w:id="60" w:name="Bookmark_Copie_6_Copie_1_Copie_1_Copie_1"/>
      <w:bookmarkStart w:id="61" w:name="Bookmark_Copie_6_Copie_1_Copie_1"/>
      <w:bookmarkStart w:id="62" w:name="Bookmark_Copie_6_Copie_1"/>
      <w:bookmarkStart w:id="63" w:name="Bookmark_Copie_6"/>
      <w:bookmarkEnd w:id="56"/>
      <w:bookmarkEnd w:id="57"/>
      <w:bookmarkEnd w:id="58"/>
      <w:bookmarkEnd w:id="59"/>
      <w:bookmarkEnd w:id="60"/>
      <w:bookmarkEnd w:id="61"/>
      <w:bookmarkEnd w:id="62"/>
      <w:bookmarkEnd w:id="63"/>
      <w:r>
        <w:rPr>
          <w:rFonts w:cs="Arial" w:ascii="Marianne" w:hAnsi="Marianne"/>
          <w:shd w:fill="auto" w:val="clear"/>
        </w:rPr>
        <w:t xml:space="preserve"> aux prix indiqués dans l’annexe financière jointe au présent document.</w:t>
      </w:r>
    </w:p>
    <w:p>
      <w:pPr>
        <w:pStyle w:val="Normal"/>
        <w:suppressAutoHyphens w:val="false"/>
        <w:jc w:val="both"/>
        <w:rPr>
          <w:rFonts w:ascii="Marianne" w:hAnsi="Marianne" w:cs="Arial"/>
          <w:highlight w:val="none"/>
          <w:shd w:fill="auto" w:val="clear"/>
          <w:lang w:eastAsia="fr-FR"/>
        </w:rPr>
      </w:pPr>
      <w:r>
        <w:rPr>
          <w:rFonts w:cs="Arial" w:ascii="Marianne" w:hAnsi="Marianne"/>
          <w:shd w:fill="auto" w:val="clear"/>
          <w:lang w:eastAsia="fr-FR"/>
        </w:rPr>
      </w:r>
    </w:p>
    <w:p>
      <w:pPr>
        <w:pStyle w:val="fcasegauche"/>
        <w:tabs>
          <w:tab w:val="clear" w:pos="567"/>
          <w:tab w:val="left" w:pos="851" w:leader="none"/>
        </w:tabs>
        <w:spacing w:before="0" w:after="0"/>
        <w:ind w:hanging="0" w:left="0"/>
        <w:rPr>
          <w:highlight w:val="none"/>
          <w:shd w:fill="auto" w:val="clear"/>
        </w:rPr>
      </w:pPr>
      <w:r>
        <w:rPr>
          <w:rFonts w:cs="Arial" w:ascii="Marianne" w:hAnsi="Marianne"/>
          <w:shd w:fill="auto" w:val="clear"/>
        </w:rPr>
        <w:t>Conformément à l’</w:t>
      </w:r>
      <w:r>
        <w:rPr>
          <w:rFonts w:cs="Arial" w:ascii="Marianne" w:hAnsi="Marianne"/>
          <w:shd w:fill="auto" w:val="clear"/>
        </w:rPr>
        <w:t>article 1.</w:t>
      </w:r>
      <w:r>
        <w:rPr>
          <w:rFonts w:cs="Arial" w:ascii="Marianne" w:hAnsi="Marianne"/>
          <w:shd w:fill="auto" w:val="clear"/>
        </w:rPr>
        <w:t>5</w:t>
      </w:r>
      <w:r>
        <w:rPr>
          <w:rFonts w:cs="Arial" w:ascii="Marianne" w:hAnsi="Marianne"/>
          <w:shd w:fill="auto" w:val="clear"/>
        </w:rPr>
        <w:t xml:space="preserve"> du CCP</w:t>
      </w:r>
      <w:r>
        <w:rPr>
          <w:rFonts w:cs="Calibri" w:ascii="Calibri" w:hAnsi="Calibri"/>
          <w:shd w:fill="auto" w:val="clear"/>
        </w:rPr>
        <w:t> </w:t>
      </w:r>
      <w:r>
        <w:rPr>
          <w:rFonts w:cs="Arial" w:ascii="Marianne" w:hAnsi="Marianne"/>
          <w:shd w:fill="auto" w:val="clear"/>
        </w:rPr>
        <w:t>:</w:t>
      </w:r>
    </w:p>
    <w:p>
      <w:pPr>
        <w:pStyle w:val="fcasegauche"/>
        <w:tabs>
          <w:tab w:val="clear" w:pos="567"/>
          <w:tab w:val="left" w:pos="851" w:leader="none"/>
        </w:tabs>
        <w:spacing w:before="0" w:after="0"/>
        <w:ind w:hanging="0" w:left="0"/>
        <w:rPr>
          <w:rFonts w:ascii="Marianne" w:hAnsi="Marianne" w:cs="Arial"/>
          <w:highlight w:val="none"/>
          <w:shd w:fill="FFFF00" w:val="clear"/>
        </w:rPr>
      </w:pPr>
      <w:r>
        <w:rPr>
          <w:rFonts w:cs="Arial" w:ascii="Marianne" w:hAnsi="Marianne"/>
          <w:shd w:fill="FFFF00" w:val="clear"/>
        </w:rPr>
      </w:r>
    </w:p>
    <w:p>
      <w:pPr>
        <w:pStyle w:val="fcasegauche"/>
        <w:numPr>
          <w:ilvl w:val="0"/>
          <w:numId w:val="3"/>
        </w:numPr>
        <w:rPr>
          <w:highlight w:val="none"/>
          <w:shd w:fill="auto" w:val="clear"/>
        </w:rPr>
      </w:pPr>
      <w:r>
        <w:rPr>
          <w:rFonts w:cs="Arial" w:ascii="Marianne" w:hAnsi="Marianne"/>
          <w:shd w:fill="auto" w:val="clear"/>
        </w:rPr>
        <w:t>L’accord-cadre mono-attributaire est conclu sans montant minimum et avec montant maximum de 1 200 000 € HT ;</w:t>
      </w:r>
    </w:p>
    <w:p>
      <w:pPr>
        <w:pStyle w:val="fcasegauche"/>
        <w:numPr>
          <w:ilvl w:val="0"/>
          <w:numId w:val="3"/>
        </w:numPr>
        <w:tabs>
          <w:tab w:val="clear" w:pos="567"/>
          <w:tab w:val="left" w:pos="851" w:leader="none"/>
        </w:tabs>
        <w:spacing w:before="0" w:after="0"/>
        <w:rPr>
          <w:highlight w:val="none"/>
          <w:shd w:fill="auto" w:val="clear"/>
        </w:rPr>
      </w:pPr>
      <w:r>
        <w:rPr>
          <w:rFonts w:cs="Arial" w:ascii="Marianne" w:hAnsi="Marianne"/>
          <w:shd w:fill="auto" w:val="clear"/>
        </w:rPr>
        <w:t>Le taux de TVA est de 20 %.</w:t>
      </w:r>
    </w:p>
    <w:p>
      <w:pPr>
        <w:pStyle w:val="fcase1ertab"/>
        <w:tabs>
          <w:tab w:val="left" w:pos="426" w:leader="none"/>
          <w:tab w:val="left" w:pos="851" w:leader="none"/>
        </w:tabs>
        <w:ind w:hanging="0" w:left="0"/>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6237" w:leader="none"/>
        </w:tabs>
        <w:rPr>
          <w:highlight w:val="none"/>
          <w:shd w:fill="auto" w:val="clear"/>
        </w:rPr>
      </w:pPr>
      <w:r>
        <w:rPr>
          <w:rFonts w:cs="Arial" w:ascii="Marianne" w:hAnsi="Marianne"/>
          <w:b/>
          <w:sz w:val="22"/>
          <w:szCs w:val="22"/>
          <w:shd w:fill="auto" w:val="clear"/>
        </w:rPr>
        <w:t>B2 – Nature du groupement et, en cas de groupement conjoint, répartition des prestations</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(En cas de groupement d’opérateurs économiques.)</w:t>
      </w:r>
    </w:p>
    <w:p>
      <w:pPr>
        <w:pStyle w:val="Normal"/>
        <w:tabs>
          <w:tab w:val="clear" w:pos="567"/>
          <w:tab w:val="left" w:pos="851" w:leader="none"/>
          <w:tab w:val="left" w:pos="6237" w:leader="none"/>
        </w:tabs>
        <w:rPr>
          <w:rFonts w:ascii="Marianne" w:hAnsi="Marianne" w:cs="Arial"/>
          <w:i/>
          <w:i/>
          <w:iCs/>
          <w:sz w:val="18"/>
          <w:szCs w:val="18"/>
          <w:highlight w:val="none"/>
          <w:shd w:fill="auto" w:val="clear"/>
        </w:rPr>
      </w:pPr>
      <w:r>
        <w:rPr>
          <w:rFonts w:cs="Arial" w:ascii="Marianne" w:hAnsi="Marianne"/>
          <w:i/>
          <w:iCs/>
          <w:sz w:val="18"/>
          <w:szCs w:val="18"/>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Pour l’exécution du marché public, le groupement d’opérateurs économiques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64" w:name="Bookmark_Copie_7"/>
      <w:bookmarkStart w:id="65" w:name="Bookmark_Copie_7"/>
      <w:bookmarkEnd w:id="65"/>
      <w:r>
        <w:rPr>
          <w:rFonts w:cs="Arial" w:ascii="Marianne" w:hAnsi="Marianne"/>
          <w:shd w:fill="auto" w:val="clear"/>
        </w:rPr>
      </w:r>
      <w:r>
        <w:rPr>
          <w:shd w:fill="auto" w:val="clear"/>
          <w:rFonts w:cs="Arial" w:ascii="Marianne" w:hAnsi="Marianne"/>
        </w:rPr>
        <w:fldChar w:fldCharType="end"/>
      </w:r>
      <w:bookmarkStart w:id="66" w:name="Bookmark_Copie_7_Copie_1"/>
      <w:bookmarkStart w:id="67" w:name="Bookmark_Copie_7_Copie_1_Copie_1"/>
      <w:bookmarkStart w:id="68" w:name="Bookmark_Copie_7_Copie_1_Copie_1_Copie_1"/>
      <w:bookmarkStart w:id="69" w:name="Bookmark_Copie_7_Copie_1_Copie_1_Copie_2"/>
      <w:bookmarkStart w:id="70" w:name="Bookmark_Copie_7_Copie_1_Copie_1_Copie_1"/>
      <w:bookmarkStart w:id="71" w:name="Bookmark_Copie_7_Copie_1_Copie_1"/>
      <w:bookmarkStart w:id="72" w:name="Bookmark_Copie_7_Copie_1"/>
      <w:bookmarkStart w:id="73" w:name="Bookmark_Copie_7"/>
      <w:bookmarkEnd w:id="66"/>
      <w:bookmarkEnd w:id="67"/>
      <w:bookmarkEnd w:id="68"/>
      <w:bookmarkEnd w:id="69"/>
      <w:bookmarkEnd w:id="70"/>
      <w:bookmarkEnd w:id="71"/>
      <w:bookmarkEnd w:id="72"/>
      <w:bookmarkEnd w:id="73"/>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74" w:name="Bookmark_Copie_8"/>
      <w:bookmarkStart w:id="75" w:name="Bookmark_Copie_8"/>
      <w:bookmarkEnd w:id="75"/>
      <w:r>
        <w:rPr>
          <w:rFonts w:cs="Arial" w:ascii="Marianne" w:hAnsi="Marianne"/>
          <w:shd w:fill="auto" w:val="clear"/>
        </w:rPr>
      </w:r>
      <w:r>
        <w:rPr>
          <w:shd w:fill="auto" w:val="clear"/>
          <w:rFonts w:cs="Arial" w:ascii="Marianne" w:hAnsi="Marianne"/>
        </w:rPr>
        <w:fldChar w:fldCharType="end"/>
      </w:r>
      <w:bookmarkStart w:id="76" w:name="Bookmark_Copie_8_Copie_1"/>
      <w:bookmarkStart w:id="77" w:name="Bookmark_Copie_8_Copie_1_Copie_1"/>
      <w:bookmarkStart w:id="78" w:name="Bookmark_Copie_8_Copie_1_Copie_1_Copie_1"/>
      <w:bookmarkStart w:id="79" w:name="Bookmark_Copie_8_Copie_1_Copie_1_Copie_2"/>
      <w:bookmarkStart w:id="80" w:name="Bookmark_Copie_8_Copie_1_Copie_1_Copie_1"/>
      <w:bookmarkStart w:id="81" w:name="Bookmark_Copie_8_Copie_1_Copie_1"/>
      <w:bookmarkStart w:id="82" w:name="Bookmark_Copie_8_Copie_1"/>
      <w:bookmarkStart w:id="83" w:name="Bookmark_Copie_8"/>
      <w:bookmarkEnd w:id="76"/>
      <w:bookmarkEnd w:id="77"/>
      <w:bookmarkEnd w:id="78"/>
      <w:bookmarkEnd w:id="79"/>
      <w:bookmarkEnd w:id="80"/>
      <w:bookmarkEnd w:id="81"/>
      <w:bookmarkEnd w:id="82"/>
      <w:bookmarkEnd w:id="83"/>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spacing w:before="120" w:after="0"/>
        <w:jc w:val="both"/>
        <w:rPr>
          <w:highlight w:val="none"/>
          <w:shd w:fill="auto" w:val="clear"/>
        </w:rPr>
      </w:pPr>
      <w:r>
        <w:rPr>
          <w:rFonts w:cs="Arial" w:ascii="Marianne" w:hAnsi="Marianne"/>
          <w:i/>
          <w:iCs/>
          <w:sz w:val="18"/>
          <w:szCs w:val="18"/>
          <w:shd w:fill="auto" w:val="clear"/>
        </w:rPr>
        <w:t>(Les membres du groupement conjoint indiquent dans le tableau ci-dessous la répartition des prestations que chacun d’entre eux s’engage à réaliser.)</w:t>
      </w:r>
    </w:p>
    <w:tbl>
      <w:tblPr>
        <w:tblW w:w="1037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494"/>
        <w:gridCol w:w="3694"/>
        <w:gridCol w:w="2185"/>
      </w:tblGrid>
      <w:tr>
        <w:trPr>
          <w:trHeight w:val="567" w:hRule="atLeast"/>
        </w:trPr>
        <w:tc>
          <w:tcPr>
            <w:tcW w:w="4494" w:type="dxa"/>
            <w:vMerge w:val="restart"/>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Désignation des membres</w:t>
            </w:r>
          </w:p>
          <w:p>
            <w:pPr>
              <w:pStyle w:val="Normal"/>
              <w:tabs>
                <w:tab w:val="clear" w:pos="567"/>
                <w:tab w:val="left" w:pos="851" w:leader="none"/>
              </w:tabs>
              <w:jc w:val="center"/>
              <w:rPr>
                <w:highlight w:val="none"/>
                <w:shd w:fill="auto" w:val="clear"/>
              </w:rPr>
            </w:pPr>
            <w:r>
              <w:rPr>
                <w:rFonts w:cs="Arial" w:ascii="Marianne" w:hAnsi="Marianne"/>
                <w:b/>
                <w:shd w:fill="auto" w:val="clear"/>
              </w:rPr>
              <w:t>du groupement conjoint</w:t>
            </w:r>
          </w:p>
        </w:tc>
        <w:tc>
          <w:tcPr>
            <w:tcW w:w="587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Prestations exécutées par les membres</w:t>
            </w:r>
          </w:p>
          <w:p>
            <w:pPr>
              <w:pStyle w:val="Heading5"/>
              <w:numPr>
                <w:ilvl w:val="4"/>
                <w:numId w:val="1"/>
              </w:numPr>
              <w:tabs>
                <w:tab w:val="clear" w:pos="567"/>
                <w:tab w:val="left" w:pos="851" w:leader="none"/>
              </w:tabs>
              <w:ind w:hanging="1008" w:left="0"/>
              <w:jc w:val="center"/>
              <w:rPr>
                <w:highlight w:val="none"/>
                <w:shd w:fill="auto" w:val="clear"/>
              </w:rPr>
            </w:pPr>
            <w:r>
              <w:rPr>
                <w:rFonts w:ascii="Marianne" w:hAnsi="Marianne"/>
                <w:b/>
                <w:i w:val="false"/>
                <w:sz w:val="20"/>
                <w:shd w:fill="auto" w:val="clear"/>
              </w:rPr>
              <w:t>du groupement conjoint</w:t>
            </w:r>
          </w:p>
        </w:tc>
      </w:tr>
      <w:tr>
        <w:trPr>
          <w:trHeight w:val="567" w:hRule="atLeast"/>
        </w:trPr>
        <w:tc>
          <w:tcPr>
            <w:tcW w:w="4494"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snapToGrid w:val="false"/>
              <w:jc w:val="center"/>
              <w:rPr>
                <w:rFonts w:ascii="Marianne" w:hAnsi="Marianne" w:cs="Arial"/>
                <w:b/>
                <w:highlight w:val="none"/>
                <w:shd w:fill="auto" w:val="clear"/>
              </w:rPr>
            </w:pPr>
            <w:r>
              <w:rPr>
                <w:rFonts w:cs="Arial" w:ascii="Marianne" w:hAnsi="Marianne"/>
                <w:b/>
                <w:shd w:fill="auto" w:val="clear"/>
              </w:rPr>
            </w:r>
          </w:p>
        </w:tc>
        <w:tc>
          <w:tcPr>
            <w:tcW w:w="3694"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Nature de la prestation</w:t>
            </w:r>
          </w:p>
        </w:tc>
        <w:tc>
          <w:tcPr>
            <w:tcW w:w="218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highlight w:val="none"/>
                <w:shd w:fill="auto" w:val="clear"/>
              </w:rPr>
            </w:pPr>
            <w:r>
              <w:rPr>
                <w:rFonts w:cs="Arial" w:ascii="Marianne" w:hAnsi="Marianne"/>
                <w:b/>
                <w:shd w:fill="auto" w:val="clear"/>
              </w:rPr>
              <w:t>Montant HT</w:t>
            </w:r>
          </w:p>
          <w:p>
            <w:pPr>
              <w:pStyle w:val="Normal"/>
              <w:tabs>
                <w:tab w:val="clear" w:pos="567"/>
                <w:tab w:val="left" w:pos="851" w:leader="none"/>
              </w:tabs>
              <w:jc w:val="center"/>
              <w:rPr>
                <w:highlight w:val="none"/>
                <w:shd w:fill="auto" w:val="clear"/>
              </w:rPr>
            </w:pPr>
            <w:r>
              <w:rPr>
                <w:rFonts w:cs="Arial" w:ascii="Marianne" w:hAnsi="Marianne"/>
                <w:b/>
                <w:shd w:fill="auto" w:val="clear"/>
              </w:rPr>
              <w:t>de la prestation</w:t>
            </w:r>
          </w:p>
        </w:tc>
      </w:tr>
      <w:tr>
        <w:trPr>
          <w:trHeight w:val="1021" w:hRule="atLeast"/>
        </w:trPr>
        <w:tc>
          <w:tcPr>
            <w:tcW w:w="4494"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4" w:type="dxa"/>
            <w:tcBorders>
              <w:top w:val="single" w:sz="4" w:space="0" w:color="000000"/>
              <w:lef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top w:val="single" w:sz="4" w:space="0" w:color="000000"/>
              <w:left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4"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4" w:type="dxa"/>
            <w:tcBorders>
              <w:lef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right w:val="single" w:sz="4" w:space="0" w:color="000000"/>
            </w:tcBorders>
            <w:shd w:color="auto" w:fill="auto"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r>
        <w:trPr>
          <w:trHeight w:val="1021" w:hRule="atLeast"/>
        </w:trPr>
        <w:tc>
          <w:tcPr>
            <w:tcW w:w="4494"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3694" w:type="dxa"/>
            <w:tcBorders>
              <w:left w:val="single" w:sz="4" w:space="0" w:color="000000"/>
              <w:bottom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c>
          <w:tcPr>
            <w:tcW w:w="2185" w:type="dxa"/>
            <w:tcBorders>
              <w:left w:val="single" w:sz="4" w:space="0" w:color="000000"/>
              <w:bottom w:val="single" w:sz="4" w:space="0" w:color="000000"/>
              <w:right w:val="single" w:sz="4" w:space="0" w:color="000000"/>
            </w:tcBorders>
            <w:shd w:color="auto" w:fill="BDD6EE" w:val="clear"/>
            <w:vAlign w:val="center"/>
          </w:tcPr>
          <w:p>
            <w:pPr>
              <w:pStyle w:val="Normal"/>
              <w:tabs>
                <w:tab w:val="clear" w:pos="567"/>
                <w:tab w:val="left" w:pos="851" w:leader="none"/>
              </w:tabs>
              <w:snapToGrid w:val="false"/>
              <w:jc w:val="both"/>
              <w:rPr>
                <w:rFonts w:ascii="Marianne" w:hAnsi="Marianne" w:cs="Arial"/>
                <w:highlight w:val="none"/>
                <w:shd w:fill="auto" w:val="clear"/>
              </w:rPr>
            </w:pPr>
            <w:r>
              <w:rPr>
                <w:rFonts w:cs="Arial" w:ascii="Marianne" w:hAnsi="Marianne"/>
                <w:shd w:fill="auto" w:val="clear"/>
              </w:rPr>
            </w:r>
          </w:p>
        </w:tc>
      </w:tr>
    </w:tbl>
    <w:p>
      <w:pPr>
        <w:pStyle w:val="Normal"/>
        <w:tabs>
          <w:tab w:val="clear" w:pos="567"/>
          <w:tab w:val="left" w:pos="851" w:leader="none"/>
          <w:tab w:val="left" w:pos="6237"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 w:val="left" w:pos="6237" w:leader="none"/>
        </w:tabs>
        <w:rPr>
          <w:rFonts w:ascii="Marianne" w:hAnsi="Marianne" w:cs="Arial"/>
          <w:highlight w:val="none"/>
          <w:shd w:fill="FFFF00" w:val="clear"/>
        </w:rPr>
      </w:pPr>
      <w:r>
        <w:rPr>
          <w:rFonts w:cs="Arial" w:ascii="Marianne" w:hAnsi="Marianne"/>
          <w:shd w:fill="FFFF00"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B3 – Compte (s) à créditer</w:t>
      </w:r>
    </w:p>
    <w:p>
      <w:pPr>
        <w:pStyle w:val="fcase1ertab"/>
        <w:tabs>
          <w:tab w:val="left" w:pos="426" w:leader="none"/>
          <w:tab w:val="left" w:pos="851" w:leader="none"/>
        </w:tabs>
        <w:spacing w:before="120" w:after="0"/>
        <w:ind w:hanging="0" w:left="0"/>
        <w:rPr>
          <w:highlight w:val="none"/>
          <w:shd w:fill="auto" w:val="clear"/>
        </w:rPr>
      </w:pPr>
      <w:r>
        <w:rPr>
          <w:rFonts w:cs="Arial" w:ascii="Marianne" w:hAnsi="Marianne"/>
          <w:i/>
          <w:sz w:val="18"/>
          <w:szCs w:val="18"/>
          <w:shd w:fill="auto" w:val="clear"/>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Marianne" w:hAnsi="Marianne" w:cs="Arial"/>
          <w:b/>
          <w:highlight w:val="none"/>
          <w:shd w:fill="auto" w:val="clear"/>
        </w:rPr>
      </w:pPr>
      <w:r>
        <w:rPr>
          <w:rFonts w:cs="Arial" w:ascii="Marianne" w:hAnsi="Marianne"/>
          <w:b/>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de l’établissement bancaire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Numéro de compte</w:t>
      </w:r>
      <w:r>
        <w:rPr>
          <w:rFonts w:cs="Calibri" w:ascii="Calibri" w:hAnsi="Calibri"/>
          <w:shd w:fill="auto" w:val="clear"/>
        </w:rPr>
        <w:t> </w:t>
      </w:r>
      <w:r>
        <w:rPr>
          <w:rFonts w:cs="Arial" w:ascii="Marianne" w:hAnsi="Marianne"/>
          <w:shd w:fill="auto" w:val="clear"/>
        </w:rPr>
        <w:t>:</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rFonts w:ascii="Marianne" w:hAnsi="Marianne" w:cs="Arial"/>
          <w:b/>
          <w:sz w:val="22"/>
          <w:szCs w:val="22"/>
          <w:highlight w:val="none"/>
          <w:shd w:fill="auto" w:val="clear"/>
        </w:rPr>
      </w:pPr>
      <w:r>
        <w:rPr>
          <w:rFonts w:cs="Arial" w:ascii="Marianne" w:hAnsi="Marianne"/>
          <w:b/>
          <w:sz w:val="22"/>
          <w:szCs w:val="22"/>
          <w:shd w:fill="auto" w:val="clear"/>
        </w:rPr>
      </w:r>
    </w:p>
    <w:p>
      <w:pPr>
        <w:pStyle w:val="fcasegauche"/>
        <w:spacing w:before="0" w:after="0"/>
        <w:rPr/>
      </w:pPr>
      <w:r>
        <w:rPr>
          <w:rFonts w:cs="Arial" w:ascii="Marianne" w:hAnsi="Marianne"/>
          <w:b/>
          <w:shd w:fill="auto" w:val="clear"/>
        </w:rPr>
        <w:t>4 – Avance</w:t>
      </w:r>
      <w:r>
        <w:rPr>
          <w:rFonts w:cs="Calibri" w:ascii="Calibri" w:hAnsi="Calibri"/>
          <w:b/>
          <w:shd w:fill="auto" w:val="clear"/>
        </w:rPr>
        <w:t> </w:t>
      </w:r>
      <w:r>
        <w:rPr>
          <w:rFonts w:cs="Arial" w:ascii="Marianne" w:hAnsi="Marianne"/>
          <w:u w:val="single"/>
          <w:shd w:fill="auto" w:val="clear"/>
        </w:rPr>
        <w:t>(</w:t>
      </w:r>
      <w:hyperlink r:id="rId6">
        <w:r>
          <w:rPr>
            <w:rStyle w:val="Hyperlink"/>
            <w:rFonts w:cs="Arial" w:ascii="Marianne" w:hAnsi="Marianne"/>
            <w:color w:val="000000"/>
            <w:u w:val="none"/>
            <w:shd w:fill="auto" w:val="clear"/>
          </w:rPr>
          <w:t>articles</w:t>
        </w:r>
        <w:r>
          <w:rPr>
            <w:rStyle w:val="Hyperlink"/>
            <w:rFonts w:cs="Calibri" w:ascii="Calibri" w:hAnsi="Calibri"/>
            <w:color w:val="000000"/>
            <w:u w:val="none"/>
            <w:shd w:fill="auto" w:val="clear"/>
          </w:rPr>
          <w:t> </w:t>
        </w:r>
        <w:r>
          <w:rPr>
            <w:rStyle w:val="Hyperlink"/>
            <w:rFonts w:cs="Arial" w:ascii="Marianne" w:hAnsi="Marianne"/>
            <w:color w:val="000000"/>
            <w:u w:val="none"/>
            <w:shd w:fill="auto" w:val="clear"/>
          </w:rPr>
          <w:t>R.</w:t>
        </w:r>
        <w:r>
          <w:rPr>
            <w:rStyle w:val="Hyperlink"/>
            <w:rFonts w:cs="Calibri" w:ascii="Calibri" w:hAnsi="Calibri"/>
            <w:color w:val="000000"/>
            <w:u w:val="none"/>
            <w:shd w:fill="auto" w:val="clear"/>
          </w:rPr>
          <w:t> </w:t>
        </w:r>
        <w:r>
          <w:rPr>
            <w:rStyle w:val="Hyperlink"/>
            <w:rFonts w:cs="Arial" w:ascii="Marianne" w:hAnsi="Marianne"/>
            <w:color w:val="000000"/>
            <w:u w:val="none"/>
            <w:shd w:fill="auto" w:val="clear"/>
          </w:rPr>
          <w:t>2191-3</w:t>
        </w:r>
      </w:hyperlink>
      <w:r>
        <w:rPr>
          <w:rFonts w:cs="Arial" w:ascii="Marianne" w:hAnsi="Marianne"/>
          <w:shd w:fill="auto" w:val="clear"/>
        </w:rPr>
        <w:t xml:space="preserve"> et R.</w:t>
      </w:r>
      <w:r>
        <w:rPr>
          <w:rFonts w:cs="Calibri" w:ascii="Calibri" w:hAnsi="Calibri"/>
          <w:shd w:fill="auto" w:val="clear"/>
        </w:rPr>
        <w:t> </w:t>
      </w:r>
      <w:r>
        <w:rPr>
          <w:rFonts w:cs="Arial" w:ascii="Marianne" w:hAnsi="Marianne"/>
          <w:shd w:fill="auto" w:val="clear"/>
        </w:rPr>
        <w:t>2191-5, R 2191-7 et R.</w:t>
      </w:r>
      <w:r>
        <w:rPr>
          <w:rFonts w:cs="Calibri" w:ascii="Calibri" w:hAnsi="Calibri"/>
          <w:shd w:fill="auto" w:val="clear"/>
        </w:rPr>
        <w:t> </w:t>
      </w:r>
      <w:r>
        <w:rPr>
          <w:rFonts w:cs="Arial" w:ascii="Marianne" w:hAnsi="Marianne"/>
          <w:shd w:fill="auto" w:val="clear"/>
        </w:rPr>
        <w:t>2191-17 du Code de la commande publique)</w:t>
      </w:r>
    </w:p>
    <w:p>
      <w:pPr>
        <w:pStyle w:val="fcasegauche"/>
        <w:spacing w:before="0" w:after="0"/>
        <w:rPr>
          <w:rFonts w:ascii="Marianne" w:hAnsi="Marianne" w:cs="Arial"/>
          <w:b/>
          <w:highlight w:val="none"/>
          <w:shd w:fill="auto" w:val="clear"/>
        </w:rPr>
      </w:pPr>
      <w:r>
        <w:rPr>
          <w:rFonts w:cs="Arial" w:ascii="Marianne" w:hAnsi="Marianne"/>
          <w:b/>
          <w:shd w:fill="auto" w:val="clear"/>
        </w:rPr>
      </w:r>
    </w:p>
    <w:p>
      <w:pPr>
        <w:pStyle w:val="fcasegauche"/>
        <w:spacing w:before="0" w:after="0"/>
        <w:rPr>
          <w:highlight w:val="none"/>
          <w:shd w:fill="auto" w:val="clear"/>
        </w:rPr>
      </w:pPr>
      <w:r>
        <w:rPr>
          <w:rFonts w:cs="Arial" w:ascii="Marianne" w:hAnsi="Marianne"/>
          <w:shd w:fill="auto" w:val="clear"/>
        </w:rPr>
        <w:t>Sans objet</w:t>
      </w:r>
    </w:p>
    <w:p>
      <w:pPr>
        <w:pStyle w:val="fcasegauche"/>
        <w:tabs>
          <w:tab w:val="clear" w:pos="567"/>
          <w:tab w:val="left" w:pos="426" w:leader="none"/>
        </w:tabs>
        <w:spacing w:before="0" w:after="0"/>
        <w:ind w:hanging="0" w:left="0"/>
        <w:rPr>
          <w:rFonts w:ascii="Marianne" w:hAnsi="Marianne" w:cs="Arial"/>
          <w:highlight w:val="none"/>
          <w:shd w:fill="auto" w:val="clear"/>
        </w:rPr>
      </w:pPr>
      <w:r>
        <w:rPr>
          <w:rFonts w:cs="Arial" w:ascii="Marianne" w:hAnsi="Marianne"/>
          <w:shd w:fill="auto" w:val="clear"/>
        </w:rPr>
      </w:r>
    </w:p>
    <w:p>
      <w:pPr>
        <w:pStyle w:val="Heading4"/>
        <w:numPr>
          <w:ilvl w:val="3"/>
          <w:numId w:val="1"/>
        </w:numPr>
        <w:tabs>
          <w:tab w:val="clear" w:pos="4111"/>
          <w:tab w:val="left" w:pos="-142" w:leader="none"/>
          <w:tab w:val="left" w:pos="426" w:leader="none"/>
          <w:tab w:val="left" w:pos="851" w:leader="none"/>
        </w:tabs>
        <w:rPr>
          <w:highlight w:val="none"/>
          <w:shd w:fill="auto" w:val="clear"/>
        </w:rPr>
      </w:pPr>
      <w:r>
        <w:rPr>
          <w:rFonts w:ascii="Marianne" w:hAnsi="Marianne"/>
          <w:sz w:val="22"/>
          <w:szCs w:val="22"/>
          <w:shd w:fill="auto" w:val="clear"/>
        </w:rPr>
        <w:t>B5 –</w:t>
      </w:r>
      <w:r>
        <w:rPr>
          <w:rFonts w:ascii="Marianne" w:hAnsi="Marianne"/>
          <w:b w:val="false"/>
          <w:sz w:val="22"/>
          <w:szCs w:val="22"/>
          <w:shd w:fill="auto" w:val="clear"/>
        </w:rPr>
        <w:t xml:space="preserve"> </w:t>
      </w:r>
      <w:r>
        <w:rPr>
          <w:rFonts w:ascii="Marianne" w:hAnsi="Marianne"/>
          <w:sz w:val="22"/>
          <w:szCs w:val="22"/>
          <w:shd w:fill="auto" w:val="clear"/>
        </w:rPr>
        <w:t>Durée d’exécution du marché public</w:t>
      </w:r>
    </w:p>
    <w:p>
      <w:pPr>
        <w:pStyle w:val="Normal"/>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szCs w:val="22"/>
          <w:shd w:fill="auto" w:val="clear"/>
        </w:rPr>
        <w:t>L’accord-cadre est conclu pour une durée de quatre (4) ans à compter de sa date de notification au titulaire.</w:t>
      </w:r>
    </w:p>
    <w:p>
      <w:pPr>
        <w:pStyle w:val="Normal"/>
        <w:tabs>
          <w:tab w:val="clear" w:pos="567"/>
          <w:tab w:val="left" w:pos="426" w:leader="none"/>
        </w:tabs>
        <w:suppressAutoHyphens w:val="false"/>
        <w:rPr>
          <w:rFonts w:ascii="Marianne" w:hAnsi="Marianne" w:cs="Arial"/>
          <w:highlight w:val="none"/>
          <w:shd w:fill="auto" w:val="clear"/>
          <w:lang w:eastAsia="fr-FR"/>
        </w:rPr>
      </w:pPr>
      <w:r>
        <w:rPr>
          <w:rFonts w:cs="Arial" w:ascii="Marianne" w:hAnsi="Marianne"/>
          <w:shd w:fill="auto" w:val="clear"/>
          <w:lang w:eastAsia="fr-FR"/>
        </w:rPr>
      </w:r>
    </w:p>
    <w:p>
      <w:pPr>
        <w:pStyle w:val="Normal"/>
        <w:tabs>
          <w:tab w:val="clear" w:pos="567"/>
          <w:tab w:val="left" w:pos="426" w:leader="none"/>
        </w:tabs>
        <w:suppressAutoHyphens w:val="false"/>
        <w:rPr>
          <w:highlight w:val="none"/>
          <w:shd w:fill="auto" w:val="clear"/>
        </w:rPr>
      </w:pPr>
      <w:r>
        <w:rPr>
          <w:rFonts w:cs="Arial" w:ascii="Marianne" w:hAnsi="Marianne"/>
          <w:shd w:fill="auto" w:val="clear"/>
          <w:lang w:eastAsia="fr-FR"/>
        </w:rPr>
        <w:t>Le marché public est reconductible</w:t>
      </w:r>
      <w:r>
        <w:rPr>
          <w:rFonts w:cs="Calibri" w:ascii="Calibri" w:hAnsi="Calibri"/>
          <w:shd w:fill="auto" w:val="clear"/>
          <w:lang w:eastAsia="fr-FR"/>
        </w:rPr>
        <w:t> </w:t>
      </w:r>
      <w:r>
        <w:rPr>
          <w:rFonts w:cs="Arial" w:ascii="Marianne" w:hAnsi="Marianne"/>
          <w:shd w:fill="auto" w:val="clear"/>
          <w:lang w:eastAsia="fr-FR"/>
        </w:rPr>
        <w:t>:</w:t>
        <w:tab/>
        <w:tab/>
        <w:tab/>
        <w:t xml:space="preserve">  </w:t>
      </w:r>
      <w:r>
        <w:fldChar w:fldCharType="begin">
          <w:ffData>
            <w:name w:val="CaseACocher111"/>
            <w:enabled/>
            <w:calcOnExit w:val="0"/>
            <w:checkBox>
              <w:sizeAuto/>
              <w:checked/>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84" w:name="CaseACocher111"/>
      <w:bookmarkStart w:id="85" w:name="CaseACocher111"/>
      <w:bookmarkEnd w:id="85"/>
      <w:r>
        <w:rPr>
          <w:rFonts w:cs="Arial" w:ascii="Marianne" w:hAnsi="Marianne"/>
          <w:shd w:fill="auto" w:val="clear"/>
          <w:lang w:eastAsia="fr-FR"/>
        </w:rPr>
      </w:r>
      <w:r>
        <w:rPr>
          <w:shd w:fill="auto" w:val="clear"/>
          <w:rFonts w:cs="Arial" w:ascii="Marianne" w:hAnsi="Marianne"/>
          <w:lang w:eastAsia="fr-FR"/>
        </w:rPr>
        <w:fldChar w:fldCharType="end"/>
      </w:r>
      <w:r>
        <w:rPr>
          <w:rFonts w:cs="Arial" w:ascii="Marianne" w:hAnsi="Marianne"/>
          <w:shd w:fill="auto" w:val="clear"/>
          <w:lang w:eastAsia="fr-FR"/>
        </w:rPr>
        <w:t xml:space="preserve"> NON</w:t>
      </w:r>
      <w:r>
        <w:rPr>
          <w:rFonts w:cs="Arial" w:ascii="Marianne" w:hAnsi="Marianne"/>
          <w:b/>
          <w:shd w:fill="auto" w:val="clear"/>
          <w:lang w:eastAsia="fr-FR"/>
        </w:rPr>
        <w:tab/>
      </w:r>
      <w:r>
        <w:rPr>
          <w:rFonts w:cs="Arial" w:ascii="Marianne" w:hAnsi="Marianne"/>
          <w:shd w:fill="auto" w:val="clear"/>
          <w:lang w:eastAsia="fr-FR"/>
        </w:rPr>
        <w:tab/>
        <w:tab/>
        <w:tab/>
      </w:r>
      <w:r>
        <w:fldChar w:fldCharType="begin">
          <w:ffData>
            <w:name w:val="Bookmark Copie 9"/>
            <w:enabled/>
            <w:calcOnExit w:val="0"/>
            <w:checkBox>
              <w:sizeAuto/>
            </w:checkBox>
          </w:ffData>
        </w:fldChar>
      </w:r>
      <w:r>
        <w:rPr>
          <w:shd w:fill="auto" w:val="clear"/>
          <w:rFonts w:cs="Arial" w:ascii="Marianne" w:hAnsi="Marianne"/>
          <w:lang w:eastAsia="fr-FR"/>
        </w:rPr>
        <w:instrText xml:space="preserve"> FORMCHECKBOX </w:instrText>
      </w:r>
      <w:r>
        <w:rPr>
          <w:shd w:fill="auto" w:val="clear"/>
          <w:rFonts w:cs="Arial" w:ascii="Marianne" w:hAnsi="Marianne"/>
          <w:lang w:eastAsia="fr-FR"/>
        </w:rPr>
        <w:fldChar w:fldCharType="separate"/>
      </w:r>
      <w:bookmarkStart w:id="86" w:name="Bookmark_Copie_9"/>
      <w:bookmarkStart w:id="87" w:name="Bookmark_Copie_9"/>
      <w:bookmarkEnd w:id="87"/>
      <w:r>
        <w:rPr>
          <w:rFonts w:cs="Arial" w:ascii="Marianne" w:hAnsi="Marianne"/>
          <w:shd w:fill="auto" w:val="clear"/>
          <w:lang w:eastAsia="fr-FR"/>
        </w:rPr>
      </w:r>
      <w:r>
        <w:rPr>
          <w:shd w:fill="auto" w:val="clear"/>
          <w:rFonts w:cs="Arial" w:ascii="Marianne" w:hAnsi="Marianne"/>
          <w:lang w:eastAsia="fr-FR"/>
        </w:rPr>
        <w:fldChar w:fldCharType="end"/>
      </w:r>
      <w:bookmarkStart w:id="88" w:name="Bookmark_Copie_9_Copie_1"/>
      <w:bookmarkStart w:id="89" w:name="Bookmark_Copie_9_Copie_1_Copie_1"/>
      <w:bookmarkStart w:id="90" w:name="Bookmark_Copie_9_Copie_1_Copie_1_Copie_1"/>
      <w:bookmarkStart w:id="91" w:name="Bookmark_Copie_9_Copie_1_Copie_1_Copie_2"/>
      <w:bookmarkStart w:id="92" w:name="Bookmark_Copie_9_Copie_1_Copie_1_Copie_1"/>
      <w:bookmarkStart w:id="93" w:name="Bookmark_Copie_9_Copie_1_Copie_1"/>
      <w:bookmarkStart w:id="94" w:name="Bookmark_Copie_9_Copie_1"/>
      <w:bookmarkStart w:id="95" w:name="Bookmark_Copie_9"/>
      <w:bookmarkEnd w:id="88"/>
      <w:bookmarkEnd w:id="89"/>
      <w:bookmarkEnd w:id="90"/>
      <w:bookmarkEnd w:id="91"/>
      <w:bookmarkEnd w:id="92"/>
      <w:bookmarkEnd w:id="93"/>
      <w:bookmarkEnd w:id="94"/>
      <w:bookmarkEnd w:id="95"/>
      <w:r>
        <w:rPr>
          <w:rFonts w:cs="Arial" w:ascii="Marianne" w:hAnsi="Marianne"/>
          <w:shd w:fill="auto" w:val="clear"/>
          <w:lang w:eastAsia="fr-FR"/>
        </w:rPr>
        <w:t xml:space="preserve">   </w:t>
      </w:r>
      <w:r>
        <w:rPr>
          <w:rFonts w:cs="Arial" w:ascii="Marianne" w:hAnsi="Marianne"/>
          <w:b/>
          <w:shd w:fill="auto" w:val="clear"/>
          <w:lang w:eastAsia="fr-FR"/>
        </w:rPr>
        <w:t>OUI</w:t>
      </w:r>
    </w:p>
    <w:p>
      <w:pPr>
        <w:pStyle w:val="Normal"/>
        <w:tabs>
          <w:tab w:val="clear" w:pos="567"/>
          <w:tab w:val="left" w:pos="426" w:leader="none"/>
        </w:tabs>
        <w:suppressAutoHyphens w:val="false"/>
        <w:rPr>
          <w:rFonts w:ascii="Marianne" w:hAnsi="Marianne" w:cs="Arial"/>
          <w:b/>
          <w:sz w:val="20"/>
          <w:szCs w:val="22"/>
          <w:shd w:fill="FFFF00" w:val="clear"/>
          <w:lang w:eastAsia="fr-FR"/>
        </w:rPr>
      </w:pPr>
      <w:r>
        <w:rPr>
          <w:rFonts w:cs="Arial" w:ascii="Marianne" w:hAnsi="Marianne"/>
          <w:b/>
          <w:sz w:val="20"/>
          <w:szCs w:val="22"/>
          <w:shd w:fill="FFFF00" w:val="clear"/>
          <w:lang w:eastAsia="fr-FR"/>
        </w:rPr>
      </w:r>
    </w:p>
    <w:p>
      <w:pPr>
        <w:pStyle w:val="Normal"/>
        <w:tabs>
          <w:tab w:val="clear" w:pos="567"/>
          <w:tab w:val="left" w:pos="426" w:leader="none"/>
        </w:tabs>
        <w:suppressAutoHyphens w:val="false"/>
        <w:rPr>
          <w:rFonts w:ascii="Marianne" w:hAnsi="Marianne" w:cs="Arial"/>
          <w:b/>
          <w:highlight w:val="none"/>
          <w:shd w:fill="auto" w:val="clear"/>
          <w:lang w:eastAsia="fr-FR"/>
        </w:rPr>
      </w:pPr>
      <w:r>
        <w:rPr>
          <w:rFonts w:cs="Arial" w:ascii="Marianne" w:hAnsi="Marianne"/>
          <w:b/>
          <w:shd w:fill="auto" w:val="clear"/>
          <w:lang w:eastAsia="fr-FR"/>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rHeight w:val="123" w:hRule="atLeast"/>
        </w:trPr>
        <w:tc>
          <w:tcPr>
            <w:tcW w:w="10419"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Default"/>
        <w:jc w:val="both"/>
        <w:rPr>
          <w:highlight w:val="none"/>
          <w:shd w:fill="auto" w:val="clear"/>
        </w:rPr>
      </w:pPr>
      <w:r>
        <w:rPr>
          <w:rFonts w:ascii="Marianne" w:hAnsi="Marianne"/>
          <w:b/>
          <w:sz w:val="20"/>
          <w:szCs w:val="20"/>
          <w:shd w:fill="auto" w:val="clear"/>
        </w:rPr>
        <w:t>Attention</w:t>
      </w:r>
      <w:r>
        <w:rPr>
          <w:rFonts w:ascii="Marianne" w:hAnsi="Marianne"/>
          <w:sz w:val="20"/>
          <w:szCs w:val="20"/>
          <w:shd w:fill="auto" w:val="clear"/>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shd w:fill="auto" w:val="clear"/>
        </w:rPr>
        <w:t>et</w:t>
      </w:r>
      <w:r>
        <w:rPr>
          <w:rFonts w:ascii="Marianne" w:hAnsi="Marianne"/>
          <w:sz w:val="20"/>
          <w:szCs w:val="20"/>
          <w:shd w:fill="auto" w:val="clear"/>
        </w:rPr>
        <w:t xml:space="preserve"> le sous-traitant concerné, il convient de faire signer ce DC4 par le biais du formulaire ATTRI2.</w:t>
      </w:r>
    </w:p>
    <w:p>
      <w:pPr>
        <w:pStyle w:val="Default"/>
        <w:jc w:val="both"/>
        <w:rPr>
          <w:rFonts w:ascii="Marianne" w:hAnsi="Marianne"/>
          <w:sz w:val="20"/>
          <w:szCs w:val="20"/>
          <w:highlight w:val="none"/>
          <w:shd w:fill="auto" w:val="clear"/>
        </w:rPr>
      </w:pPr>
      <w:r>
        <w:rPr>
          <w:rFonts w:ascii="Marianne" w:hAnsi="Marianne"/>
          <w:sz w:val="20"/>
          <w:szCs w:val="20"/>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C1 – Signature du marché public par le titulaire individuel</w:t>
      </w:r>
      <w:r>
        <w:rPr>
          <w:rFonts w:cs="Calibri" w:ascii="Calibri" w:hAnsi="Calibri"/>
          <w:b/>
          <w:sz w:val="22"/>
          <w:szCs w:val="22"/>
          <w:shd w:fill="auto" w:val="clear"/>
        </w:rPr>
        <w:t> </w:t>
      </w:r>
      <w:r>
        <w:rPr>
          <w:rFonts w:cs="Arial" w:ascii="Marianne" w:hAnsi="Marianne"/>
          <w:b/>
          <w:sz w:val="22"/>
          <w:szCs w:val="22"/>
          <w:shd w:fill="auto" w:val="clear"/>
        </w:rPr>
        <w:t>:</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tbl>
      <w:tblPr>
        <w:tblW w:w="10285"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596"/>
        <w:gridCol w:w="2665"/>
        <w:gridCol w:w="3024"/>
      </w:tblGrid>
      <w:tr>
        <w:trPr>
          <w:trHeight w:val="261" w:hRule="atLeast"/>
        </w:trPr>
        <w:tc>
          <w:tcPr>
            <w:tcW w:w="4596"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65" w:type="dxa"/>
            <w:tcBorders>
              <w:top w:val="single" w:sz="4" w:space="0" w:color="000000"/>
              <w:left w:val="single" w:sz="4" w:space="0" w:color="000000"/>
              <w:bottom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FBE4D5" w:themeFill="accent2" w:themeFillTint="33"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890" w:hRule="atLeast"/>
        </w:trPr>
        <w:tc>
          <w:tcPr>
            <w:tcW w:w="4596"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65" w:type="dxa"/>
            <w:tcBorders>
              <w:top w:val="single" w:sz="4" w:space="0" w:color="000000"/>
              <w:left w:val="single" w:sz="4" w:space="0" w:color="000000"/>
              <w:bottom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fcase1ertab"/>
        <w:tabs>
          <w:tab w:val="left" w:pos="426" w:leader="none"/>
          <w:tab w:val="left" w:pos="851" w:leader="none"/>
        </w:tabs>
        <w:ind w:hanging="0" w:left="0"/>
        <w:rPr>
          <w:rFonts w:ascii="Marianne" w:hAnsi="Marianne" w:cs="Arial"/>
          <w:b/>
          <w:sz w:val="22"/>
          <w:szCs w:val="22"/>
          <w:highlight w:val="none"/>
          <w:shd w:fill="auto" w:val="clear"/>
        </w:rPr>
      </w:pPr>
      <w:r>
        <w:rPr>
          <w:rFonts w:cs="Arial" w:ascii="Marianne" w:hAnsi="Marianne"/>
          <w:b/>
          <w:sz w:val="22"/>
          <w:szCs w:val="22"/>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b/>
          <w:sz w:val="22"/>
          <w:szCs w:val="22"/>
          <w:shd w:fill="auto" w:val="clear"/>
        </w:rPr>
        <w:t>C2 – Signature du marché public en cas de groupement</w:t>
      </w:r>
      <w:r>
        <w:rPr>
          <w:rFonts w:cs="Calibri" w:ascii="Calibri" w:hAnsi="Calibri"/>
          <w:b/>
          <w:sz w:val="22"/>
          <w:szCs w:val="22"/>
          <w:shd w:fill="auto" w:val="clear"/>
        </w:rPr>
        <w:t> </w:t>
      </w:r>
      <w:r>
        <w:rPr>
          <w:rFonts w:cs="Arial" w:ascii="Marianne" w:hAnsi="Marianne"/>
          <w:b/>
          <w:sz w:val="22"/>
          <w:szCs w:val="22"/>
          <w:shd w:fill="auto" w:val="clear"/>
        </w:rPr>
        <w:t>:</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cs="Arial" w:ascii="Marianne" w:hAnsi="Marianne"/>
          <w:shd w:fill="auto" w:val="clear"/>
        </w:rPr>
        <w:t xml:space="preserve">Les membres du groupement d’opérateurs économiques désignent le mandataire suivant </w:t>
      </w:r>
      <w:r>
        <w:rPr>
          <w:rFonts w:cs="Arial" w:ascii="Marianne" w:hAnsi="Marianne"/>
          <w:i/>
          <w:sz w:val="18"/>
          <w:szCs w:val="18"/>
          <w:shd w:fill="auto" w:val="clear"/>
        </w:rPr>
        <w:t>(</w:t>
      </w:r>
      <w:hyperlink r:id="rId7">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2142-23</w:t>
        </w:r>
      </w:hyperlink>
      <w:r>
        <w:rPr>
          <w:rFonts w:cs="Arial" w:ascii="Marianne" w:hAnsi="Marianne"/>
          <w:i/>
          <w:sz w:val="18"/>
          <w:szCs w:val="18"/>
          <w:shd w:fill="auto" w:val="clear"/>
        </w:rPr>
        <w:t xml:space="preserve"> ou </w:t>
      </w:r>
      <w:hyperlink r:id="rId8">
        <w:r>
          <w:rPr>
            <w:rStyle w:val="Hyperlink"/>
            <w:rFonts w:cs="Arial" w:ascii="Marianne" w:hAnsi="Marianne"/>
            <w:i/>
            <w:sz w:val="18"/>
            <w:szCs w:val="18"/>
            <w:shd w:fill="auto" w:val="clear"/>
          </w:rPr>
          <w:t>article</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R.</w:t>
        </w:r>
        <w:r>
          <w:rPr>
            <w:rStyle w:val="Hyperlink"/>
            <w:rFonts w:cs="Calibri" w:ascii="Calibri" w:hAnsi="Calibri"/>
            <w:i/>
            <w:sz w:val="18"/>
            <w:szCs w:val="18"/>
            <w:shd w:fill="auto" w:val="clear"/>
          </w:rPr>
          <w:t> </w:t>
        </w:r>
        <w:r>
          <w:rPr>
            <w:rStyle w:val="Hyperlink"/>
            <w:rFonts w:cs="Arial" w:ascii="Marianne" w:hAnsi="Marianne"/>
            <w:i/>
            <w:sz w:val="18"/>
            <w:szCs w:val="18"/>
            <w:shd w:fill="auto" w:val="clear"/>
          </w:rPr>
          <w:t>2342-12</w:t>
        </w:r>
      </w:hyperlink>
      <w:r>
        <w:rPr>
          <w:rFonts w:cs="Arial" w:ascii="Marianne" w:hAnsi="Marianne"/>
          <w:i/>
          <w:sz w:val="18"/>
          <w:szCs w:val="18"/>
          <w:shd w:fill="auto" w:val="clear"/>
        </w:rPr>
        <w:t xml:space="preserve"> du Code de la commande publique)</w:t>
      </w:r>
      <w:r>
        <w:rPr>
          <w:rFonts w:cs="Calibri" w:ascii="Calibri" w:hAnsi="Calibri"/>
          <w:i/>
          <w:sz w:val="18"/>
          <w:szCs w:val="18"/>
          <w:shd w:fill="auto" w:val="clear"/>
        </w:rPr>
        <w:t> </w:t>
      </w:r>
      <w:r>
        <w:rPr>
          <w:rFonts w:cs="Arial" w:ascii="Marianne" w:hAnsi="Marianne"/>
          <w:sz w:val="18"/>
          <w:szCs w:val="18"/>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[Indiquer le nom commercial et la dénomination sociale du mandataire]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1ertab"/>
        <w:tabs>
          <w:tab w:val="left" w:pos="426" w:leader="none"/>
          <w:tab w:val="left" w:pos="851" w:leader="none"/>
        </w:tabs>
        <w:ind w:hanging="0" w:left="0"/>
        <w:rPr>
          <w:highlight w:val="none"/>
          <w:shd w:fill="auto" w:val="clear"/>
        </w:rPr>
      </w:pPr>
      <w:r>
        <w:rPr>
          <w:rFonts w:cs="Arial" w:ascii="Marianne" w:hAnsi="Marianne"/>
          <w:shd w:fill="auto" w:val="clear"/>
        </w:rPr>
        <w:t>En cas de groupement conjoint, le mandataire du groupement est</w:t>
      </w:r>
      <w:r>
        <w:rPr>
          <w:rFonts w:cs="Calibri" w:ascii="Calibri" w:hAnsi="Calibri"/>
          <w:shd w:fill="auto" w:val="clear"/>
        </w:rPr>
        <w:t> </w:t>
      </w:r>
      <w:r>
        <w:rPr>
          <w:rFonts w:cs="Arial" w:ascii="Marianne" w:hAnsi="Marianne"/>
          <w:shd w:fill="auto" w:val="clear"/>
        </w:rPr>
        <w:t>:</w:t>
      </w:r>
    </w:p>
    <w:p>
      <w:pPr>
        <w:pStyle w:val="fcase1ertab"/>
        <w:tabs>
          <w:tab w:val="left" w:pos="426" w:leader="none"/>
          <w:tab w:val="left" w:pos="851" w:leader="none"/>
        </w:tabs>
        <w:rPr>
          <w:highlight w:val="none"/>
          <w:shd w:fill="auto" w:val="clear"/>
        </w:rPr>
      </w:pPr>
      <w:r>
        <w:rPr>
          <w:rFonts w:cs="Arial" w:ascii="Marianne" w:hAnsi="Marianne"/>
          <w:i/>
          <w:iCs/>
          <w:sz w:val="18"/>
          <w:szCs w:val="18"/>
          <w:shd w:fill="auto" w:val="clear"/>
        </w:rPr>
        <w:t>(Cocher la case correspondante.)</w:t>
      </w:r>
    </w:p>
    <w:p>
      <w:pPr>
        <w:pStyle w:val="fcase1ertab"/>
        <w:tabs>
          <w:tab w:val="clear" w:pos="426"/>
          <w:tab w:val="left" w:pos="851" w:leader="none"/>
        </w:tabs>
        <w:spacing w:before="120" w:after="0"/>
        <w:ind w:firstLine="851" w:left="0"/>
        <w:rPr>
          <w:highlight w:val="none"/>
          <w:shd w:fill="auto" w:val="clear"/>
        </w:rPr>
      </w:pPr>
      <w:r>
        <w:fldChar w:fldCharType="begin">
          <w:ffData>
            <w:name w:val="Bookmark Copie 10"/>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96" w:name="Bookmark_Copie_10"/>
      <w:bookmarkStart w:id="97" w:name="Bookmark_Copie_10"/>
      <w:bookmarkEnd w:id="97"/>
      <w:r>
        <w:rPr>
          <w:rFonts w:cs="Arial" w:ascii="Marianne" w:hAnsi="Marianne"/>
          <w:shd w:fill="auto" w:val="clear"/>
        </w:rPr>
      </w:r>
      <w:r>
        <w:rPr>
          <w:shd w:fill="auto" w:val="clear"/>
          <w:rFonts w:cs="Arial" w:ascii="Marianne" w:hAnsi="Marianne"/>
        </w:rPr>
        <w:fldChar w:fldCharType="end"/>
      </w:r>
      <w:bookmarkStart w:id="98" w:name="Bookmark_Copie_10_Copie_1"/>
      <w:bookmarkStart w:id="99" w:name="Bookmark_Copie_10_Copie_1_Copie_1"/>
      <w:bookmarkStart w:id="100" w:name="Bookmark_Copie_10_Copie_1_Copie_1_Copie_"/>
      <w:bookmarkStart w:id="101" w:name="Bookmark_Copie_10_Copie_1_Copie_1_Copie1"/>
      <w:bookmarkStart w:id="102" w:name="Bookmark_Copie_10_Copie_1_Copie_1_Copie_"/>
      <w:bookmarkStart w:id="103" w:name="Bookmark_Copie_10_Copie_1_Copie_1"/>
      <w:bookmarkStart w:id="104" w:name="Bookmark_Copie_10_Copie_1"/>
      <w:bookmarkStart w:id="105" w:name="Bookmark_Copie_10"/>
      <w:bookmarkEnd w:id="98"/>
      <w:bookmarkEnd w:id="99"/>
      <w:bookmarkEnd w:id="100"/>
      <w:bookmarkEnd w:id="101"/>
      <w:bookmarkEnd w:id="102"/>
      <w:bookmarkEnd w:id="103"/>
      <w:bookmarkEnd w:id="104"/>
      <w:bookmarkEnd w:id="105"/>
      <w:r>
        <w:rPr>
          <w:rFonts w:cs="Arial" w:ascii="Marianne" w:hAnsi="Marianne"/>
          <w:i/>
          <w:iCs/>
          <w:shd w:fill="auto" w:val="clear"/>
        </w:rPr>
        <w:t xml:space="preserve"> </w:t>
      </w:r>
      <w:r>
        <w:rPr>
          <w:rFonts w:cs="Arial" w:ascii="Marianne" w:hAnsi="Marianne"/>
          <w:shd w:fill="auto" w:val="clear"/>
        </w:rPr>
        <w:t>conjoint</w:t>
        <w:tab/>
        <w:tab/>
        <w:t>OU</w:t>
        <w:tab/>
        <w:tab/>
      </w:r>
      <w:r>
        <w:fldChar w:fldCharType="begin">
          <w:ffData>
            <w:name w:val="Bookmark Copie 11"/>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06" w:name="Bookmark_Copie_11"/>
      <w:bookmarkStart w:id="107" w:name="Bookmark_Copie_11"/>
      <w:bookmarkEnd w:id="107"/>
      <w:r>
        <w:rPr>
          <w:rFonts w:cs="Arial" w:ascii="Marianne" w:hAnsi="Marianne"/>
          <w:shd w:fill="auto" w:val="clear"/>
        </w:rPr>
      </w:r>
      <w:r>
        <w:rPr>
          <w:shd w:fill="auto" w:val="clear"/>
          <w:rFonts w:cs="Arial" w:ascii="Marianne" w:hAnsi="Marianne"/>
        </w:rPr>
        <w:fldChar w:fldCharType="end"/>
      </w:r>
      <w:bookmarkStart w:id="108" w:name="Bookmark_Copie_11_Copie_1"/>
      <w:bookmarkStart w:id="109" w:name="Bookmark_Copie_11_Copie_1_Copie_1"/>
      <w:bookmarkStart w:id="110" w:name="Bookmark_Copie_11_Copie_1_Copie_1_Copie_"/>
      <w:bookmarkStart w:id="111" w:name="Bookmark_Copie_11_Copie_1_Copie_1_Copie1"/>
      <w:bookmarkStart w:id="112" w:name="Bookmark_Copie_11_Copie_1_Copie_1_Copie_"/>
      <w:bookmarkStart w:id="113" w:name="Bookmark_Copie_11_Copie_1_Copie_1"/>
      <w:bookmarkStart w:id="114" w:name="Bookmark_Copie_11_Copie_1"/>
      <w:bookmarkStart w:id="115" w:name="Bookmark_Copie_11"/>
      <w:bookmarkEnd w:id="108"/>
      <w:bookmarkEnd w:id="109"/>
      <w:bookmarkEnd w:id="110"/>
      <w:bookmarkEnd w:id="111"/>
      <w:bookmarkEnd w:id="112"/>
      <w:bookmarkEnd w:id="113"/>
      <w:bookmarkEnd w:id="114"/>
      <w:bookmarkEnd w:id="115"/>
      <w:r>
        <w:rPr>
          <w:rFonts w:cs="Arial" w:ascii="Marianne" w:hAnsi="Marianne"/>
          <w:iCs/>
          <w:shd w:fill="auto" w:val="clear"/>
        </w:rPr>
        <w:t xml:space="preserve"> </w:t>
      </w:r>
      <w:r>
        <w:rPr>
          <w:rFonts w:cs="Arial" w:ascii="Marianne" w:hAnsi="Marianne"/>
          <w:shd w:fill="auto" w:val="clear"/>
        </w:rPr>
        <w:t>solidaire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fcasegauche"/>
        <w:tabs>
          <w:tab w:val="clear" w:pos="567"/>
          <w:tab w:val="left" w:pos="426" w:leader="none"/>
          <w:tab w:val="left" w:pos="851" w:leader="none"/>
        </w:tabs>
        <w:spacing w:before="0" w:after="0"/>
        <w:ind w:hanging="0" w:left="0"/>
        <w:jc w:val="left"/>
        <w:rPr>
          <w:highlight w:val="none"/>
          <w:shd w:fill="auto" w:val="clear"/>
        </w:rPr>
      </w:pPr>
      <w:r>
        <w:fldChar w:fldCharType="begin">
          <w:ffData>
            <w:name w:val="Bookmark Copie 12"/>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16" w:name="Bookmark_Copie_12"/>
      <w:bookmarkStart w:id="117" w:name="Bookmark_Copie_12"/>
      <w:bookmarkEnd w:id="117"/>
      <w:r>
        <w:rPr>
          <w:rFonts w:cs="Arial" w:ascii="Marianne" w:hAnsi="Marianne"/>
          <w:shd w:fill="auto" w:val="clear"/>
        </w:rPr>
      </w:r>
      <w:r>
        <w:rPr>
          <w:shd w:fill="auto" w:val="clear"/>
          <w:rFonts w:cs="Arial" w:ascii="Marianne" w:hAnsi="Marianne"/>
        </w:rPr>
        <w:fldChar w:fldCharType="end"/>
      </w:r>
      <w:bookmarkStart w:id="118" w:name="Bookmark_Copie_12_Copie_1"/>
      <w:bookmarkStart w:id="119" w:name="Bookmark_Copie_12_Copie_1_Copie_1"/>
      <w:bookmarkStart w:id="120" w:name="Bookmark_Copie_12_Copie_1_Copie_1_Copie_"/>
      <w:bookmarkStart w:id="121" w:name="Bookmark_Copie_12_Copie_1_Copie_1_Copie1"/>
      <w:bookmarkStart w:id="122" w:name="Bookmark_Copie_12_Copie_1_Copie_1_Copie_"/>
      <w:bookmarkStart w:id="123" w:name="Bookmark_Copie_12_Copie_1_Copie_1"/>
      <w:bookmarkStart w:id="124" w:name="Bookmark_Copie_12_Copie_1"/>
      <w:bookmarkStart w:id="125" w:name="Bookmark_Copie_12"/>
      <w:bookmarkEnd w:id="118"/>
      <w:bookmarkEnd w:id="119"/>
      <w:bookmarkEnd w:id="120"/>
      <w:bookmarkEnd w:id="121"/>
      <w:bookmarkEnd w:id="122"/>
      <w:bookmarkEnd w:id="123"/>
      <w:bookmarkEnd w:id="124"/>
      <w:bookmarkEnd w:id="125"/>
      <w:r>
        <w:rPr>
          <w:rFonts w:cs="Arial" w:ascii="Marianne" w:hAnsi="Marianne"/>
          <w:shd w:fill="auto" w:val="clear"/>
        </w:rPr>
        <w:t xml:space="preserve"> Les membres du groupement ont donné mandat au mandataire, qui signe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ou les cases correspondantes.)</w:t>
      </w:r>
    </w:p>
    <w:p>
      <w:pPr>
        <w:pStyle w:val="fcasegauche"/>
        <w:tabs>
          <w:tab w:val="clear" w:pos="567"/>
          <w:tab w:val="left" w:pos="426" w:leader="none"/>
          <w:tab w:val="left" w:pos="851" w:leader="none"/>
        </w:tabs>
        <w:spacing w:before="0" w:after="0"/>
        <w:ind w:hanging="0" w:left="0"/>
        <w:jc w:val="left"/>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1695" w:left="1695"/>
        <w:rPr>
          <w:highlight w:val="none"/>
          <w:shd w:fill="auto" w:val="clear"/>
        </w:rPr>
      </w:pPr>
      <w:r>
        <w:rPr>
          <w:rFonts w:cs="Arial" w:ascii="Marianne" w:hAnsi="Marianne"/>
          <w:shd w:fill="auto" w:val="clear"/>
        </w:rPr>
        <w:tab/>
      </w:r>
      <w:r>
        <w:fldChar w:fldCharType="begin">
          <w:ffData>
            <w:name w:val="Bookmark Copie 13"/>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26" w:name="Bookmark_Copie_13"/>
      <w:bookmarkStart w:id="127" w:name="Bookmark_Copie_13"/>
      <w:bookmarkEnd w:id="127"/>
      <w:r>
        <w:rPr>
          <w:rFonts w:cs="Arial" w:ascii="Marianne" w:hAnsi="Marianne"/>
          <w:shd w:fill="auto" w:val="clear"/>
        </w:rPr>
      </w:r>
      <w:r>
        <w:rPr>
          <w:shd w:fill="auto" w:val="clear"/>
          <w:rFonts w:cs="Arial" w:ascii="Marianne" w:hAnsi="Marianne"/>
        </w:rPr>
        <w:fldChar w:fldCharType="end"/>
      </w:r>
      <w:bookmarkStart w:id="128" w:name="Bookmark_Copie_13_Copie_1"/>
      <w:bookmarkStart w:id="129" w:name="Bookmark_Copie_13_Copie_1_Copie_1"/>
      <w:bookmarkStart w:id="130" w:name="Bookmark_Copie_13_Copie_1_Copie_1_Copie_"/>
      <w:bookmarkStart w:id="131" w:name="Bookmark_Copie_13_Copie_1_Copie_1_Copie1"/>
      <w:bookmarkStart w:id="132" w:name="Bookmark_Copie_13_Copie_1_Copie_1_Copie_"/>
      <w:bookmarkStart w:id="133" w:name="Bookmark_Copie_13_Copie_1_Copie_1"/>
      <w:bookmarkStart w:id="134" w:name="Bookmark_Copie_13_Copie_1"/>
      <w:bookmarkStart w:id="135" w:name="Bookmark_Copie_13"/>
      <w:bookmarkEnd w:id="128"/>
      <w:bookmarkEnd w:id="129"/>
      <w:bookmarkEnd w:id="130"/>
      <w:bookmarkEnd w:id="131"/>
      <w:bookmarkEnd w:id="132"/>
      <w:bookmarkEnd w:id="133"/>
      <w:bookmarkEnd w:id="134"/>
      <w:bookmarkEnd w:id="135"/>
      <w:r>
        <w:rPr>
          <w:rFonts w:cs="Arial" w:ascii="Marianne" w:hAnsi="Marianne"/>
          <w:shd w:fill="auto" w:val="clear"/>
        </w:rPr>
        <w:tab/>
        <w:t>pour signer le présent acte d’engagement en leur nom et pour leur compte,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4"/>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36" w:name="Bookmark_Copie_14"/>
      <w:bookmarkStart w:id="137" w:name="Bookmark_Copie_14"/>
      <w:bookmarkEnd w:id="137"/>
      <w:r>
        <w:rPr>
          <w:rFonts w:cs="Arial" w:ascii="Marianne" w:hAnsi="Marianne"/>
          <w:shd w:fill="auto" w:val="clear"/>
        </w:rPr>
      </w:r>
      <w:r>
        <w:rPr>
          <w:shd w:fill="auto" w:val="clear"/>
          <w:rFonts w:cs="Arial" w:ascii="Marianne" w:hAnsi="Marianne"/>
        </w:rPr>
        <w:fldChar w:fldCharType="end"/>
      </w:r>
      <w:bookmarkStart w:id="138" w:name="Bookmark_Copie_14_Copie_1"/>
      <w:bookmarkStart w:id="139" w:name="Bookmark_Copie_14_Copie_1_Copie_1"/>
      <w:bookmarkStart w:id="140" w:name="Bookmark_Copie_14_Copie_1_Copie_1_Copie_"/>
      <w:bookmarkStart w:id="141" w:name="Bookmark_Copie_14_Copie_1_Copie_1_Copie1"/>
      <w:bookmarkStart w:id="142" w:name="Bookmark_Copie_14_Copie_1_Copie_1_Copie_"/>
      <w:bookmarkStart w:id="143" w:name="Bookmark_Copie_14_Copie_1_Copie_1"/>
      <w:bookmarkStart w:id="144" w:name="Bookmark_Copie_14_Copie_1"/>
      <w:bookmarkStart w:id="145" w:name="Bookmark_Copie_14"/>
      <w:bookmarkEnd w:id="138"/>
      <w:bookmarkEnd w:id="139"/>
      <w:bookmarkEnd w:id="140"/>
      <w:bookmarkEnd w:id="141"/>
      <w:bookmarkEnd w:id="142"/>
      <w:bookmarkEnd w:id="143"/>
      <w:bookmarkEnd w:id="144"/>
      <w:bookmarkEnd w:id="145"/>
      <w:r>
        <w:rPr>
          <w:rFonts w:cs="Arial" w:ascii="Marianne" w:hAnsi="Marianne"/>
          <w:shd w:fill="auto" w:val="clear"/>
        </w:rPr>
        <w:tab/>
        <w:t>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1410" w:left="1694"/>
        <w:rPr>
          <w:highlight w:val="none"/>
          <w:shd w:fill="auto" w:val="clear"/>
        </w:rPr>
      </w:pPr>
      <w:r>
        <w:rPr>
          <w:rFonts w:cs="Arial" w:ascii="Marianne" w:hAnsi="Marianne"/>
          <w:shd w:fill="auto" w:val="clear"/>
        </w:rPr>
        <w:tab/>
      </w:r>
      <w:r>
        <w:fldChar w:fldCharType="begin">
          <w:ffData>
            <w:name w:val="Bookmark Copie 15"/>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46" w:name="Bookmark_Copie_15"/>
      <w:bookmarkStart w:id="147" w:name="Bookmark_Copie_15"/>
      <w:bookmarkEnd w:id="147"/>
      <w:r>
        <w:rPr>
          <w:rFonts w:cs="Arial" w:ascii="Marianne" w:hAnsi="Marianne"/>
          <w:shd w:fill="auto" w:val="clear"/>
        </w:rPr>
      </w:r>
      <w:r>
        <w:rPr>
          <w:shd w:fill="auto" w:val="clear"/>
          <w:rFonts w:cs="Arial" w:ascii="Marianne" w:hAnsi="Marianne"/>
        </w:rPr>
        <w:fldChar w:fldCharType="end"/>
      </w:r>
      <w:bookmarkStart w:id="148" w:name="Bookmark_Copie_15_Copie_1"/>
      <w:bookmarkStart w:id="149" w:name="Bookmark_Copie_15_Copie_1_Copie_1"/>
      <w:bookmarkStart w:id="150" w:name="Bookmark_Copie_15_Copie_1_Copie_1_Copie_"/>
      <w:bookmarkStart w:id="151" w:name="Bookmark_Copie_15_Copie_1_Copie_1_Copie1"/>
      <w:bookmarkStart w:id="152" w:name="Bookmark_Copie_15_Copie_1_Copie_1_Copie_"/>
      <w:bookmarkStart w:id="153" w:name="Bookmark_Copie_15_Copie_1_Copie_1"/>
      <w:bookmarkStart w:id="154" w:name="Bookmark_Copie_15_Copie_1"/>
      <w:bookmarkStart w:id="155" w:name="Bookmark_Copie_15"/>
      <w:bookmarkEnd w:id="148"/>
      <w:bookmarkEnd w:id="149"/>
      <w:bookmarkEnd w:id="150"/>
      <w:bookmarkEnd w:id="151"/>
      <w:bookmarkEnd w:id="152"/>
      <w:bookmarkEnd w:id="153"/>
      <w:bookmarkEnd w:id="154"/>
      <w:bookmarkEnd w:id="155"/>
      <w:r>
        <w:rPr>
          <w:rFonts w:cs="Arial" w:ascii="Marianne" w:hAnsi="Marianne"/>
          <w:i/>
          <w:iCs/>
          <w:shd w:fill="auto" w:val="clear"/>
        </w:rPr>
        <w:t xml:space="preserve"> </w:t>
      </w:r>
      <w:r>
        <w:rPr>
          <w:rFonts w:cs="Arial" w:ascii="Marianne" w:hAnsi="Marianne"/>
          <w:shd w:fill="auto" w:val="clear"/>
        </w:rPr>
        <w:tab/>
        <w:t>ont donné mandat au mandataire dans les conditions définies par les pouvoirs joints en annexe.</w:t>
      </w:r>
    </w:p>
    <w:p>
      <w:pPr>
        <w:pStyle w:val="Normal"/>
        <w:tabs>
          <w:tab w:val="clear" w:pos="567"/>
          <w:tab w:val="left" w:pos="851" w:leader="none"/>
        </w:tabs>
        <w:ind w:left="1701"/>
        <w:rPr>
          <w:highlight w:val="none"/>
          <w:shd w:fill="auto" w:val="clear"/>
        </w:rPr>
      </w:pPr>
      <w:r>
        <w:rPr>
          <w:rFonts w:cs="Arial" w:ascii="Marianne" w:hAnsi="Marianne"/>
          <w:i/>
          <w:sz w:val="18"/>
          <w:szCs w:val="18"/>
          <w:shd w:fill="auto" w:val="clear"/>
        </w:rPr>
        <w:t>(hors cas des marchés de défense ou de sécurité dans lequel ces documents ont déjà été fournis).</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fldChar w:fldCharType="begin">
          <w:ffData>
            <w:name w:val="Bookmark Copie 16"/>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56" w:name="Bookmark_Copie_16"/>
      <w:bookmarkStart w:id="157" w:name="Bookmark_Copie_16"/>
      <w:bookmarkEnd w:id="157"/>
      <w:r>
        <w:rPr>
          <w:rFonts w:cs="Arial" w:ascii="Marianne" w:hAnsi="Marianne"/>
          <w:shd w:fill="auto" w:val="clear"/>
        </w:rPr>
      </w:r>
      <w:r>
        <w:rPr>
          <w:shd w:fill="auto" w:val="clear"/>
          <w:rFonts w:cs="Arial" w:ascii="Marianne" w:hAnsi="Marianne"/>
        </w:rPr>
        <w:fldChar w:fldCharType="end"/>
      </w:r>
      <w:bookmarkStart w:id="158" w:name="Bookmark_Copie_16_Copie_1"/>
      <w:bookmarkStart w:id="159" w:name="Bookmark_Copie_16_Copie_1_Copie_1"/>
      <w:bookmarkStart w:id="160" w:name="Bookmark_Copie_16_Copie_1_Copie_1_Copie_"/>
      <w:bookmarkStart w:id="161" w:name="Bookmark_Copie_16_Copie_1_Copie_1_Copie1"/>
      <w:bookmarkStart w:id="162" w:name="Bookmark_Copie_16_Copie_1_Copie_1_Copie_"/>
      <w:bookmarkStart w:id="163" w:name="Bookmark_Copie_16_Copie_1_Copie_1"/>
      <w:bookmarkStart w:id="164" w:name="Bookmark_Copie_16_Copie_1"/>
      <w:bookmarkStart w:id="165" w:name="Bookmark_Copie_16"/>
      <w:bookmarkEnd w:id="158"/>
      <w:bookmarkEnd w:id="159"/>
      <w:bookmarkEnd w:id="160"/>
      <w:bookmarkEnd w:id="161"/>
      <w:bookmarkEnd w:id="162"/>
      <w:bookmarkEnd w:id="163"/>
      <w:bookmarkEnd w:id="164"/>
      <w:bookmarkEnd w:id="165"/>
      <w:r>
        <w:rPr>
          <w:rFonts w:cs="Arial" w:ascii="Marianne" w:hAnsi="Marianne"/>
          <w:shd w:fill="auto" w:val="clear"/>
        </w:rPr>
        <w:t xml:space="preserve"> Les membres du groupement, qui signent le présent acte d’engagement</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highlight w:val="none"/>
          <w:shd w:fill="auto" w:val="clear"/>
        </w:rPr>
      </w:pPr>
      <w:r>
        <w:rPr>
          <w:rFonts w:cs="Arial" w:ascii="Marianne" w:hAnsi="Marianne"/>
          <w:i/>
          <w:sz w:val="18"/>
          <w:szCs w:val="18"/>
          <w:shd w:fill="auto" w:val="clear"/>
        </w:rPr>
        <w:t>(Cocher la case correspondante.)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7"/>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66" w:name="Bookmark_Copie_17"/>
      <w:bookmarkStart w:id="167" w:name="Bookmark_Copie_17"/>
      <w:bookmarkEnd w:id="167"/>
      <w:r>
        <w:rPr>
          <w:rFonts w:cs="Arial" w:ascii="Marianne" w:hAnsi="Marianne"/>
          <w:shd w:fill="auto" w:val="clear"/>
        </w:rPr>
      </w:r>
      <w:r>
        <w:rPr>
          <w:shd w:fill="auto" w:val="clear"/>
          <w:rFonts w:cs="Arial" w:ascii="Marianne" w:hAnsi="Marianne"/>
        </w:rPr>
        <w:fldChar w:fldCharType="end"/>
      </w:r>
      <w:bookmarkStart w:id="168" w:name="Bookmark_Copie_17_Copie_1"/>
      <w:bookmarkStart w:id="169" w:name="Bookmark_Copie_17_Copie_1_Copie_1"/>
      <w:bookmarkStart w:id="170" w:name="Bookmark_Copie_17_Copie_1_Copie_1_Copie_"/>
      <w:bookmarkStart w:id="171" w:name="Bookmark_Copie_17_Copie_1_Copie_1_Copie1"/>
      <w:bookmarkStart w:id="172" w:name="Bookmark_Copie_17_Copie_1_Copie_1_Copie_"/>
      <w:bookmarkStart w:id="173" w:name="Bookmark_Copie_17_Copie_1_Copie_1"/>
      <w:bookmarkStart w:id="174" w:name="Bookmark_Copie_17_Copie_1"/>
      <w:bookmarkStart w:id="175" w:name="Bookmark_Copie_17"/>
      <w:bookmarkEnd w:id="168"/>
      <w:bookmarkEnd w:id="169"/>
      <w:bookmarkEnd w:id="170"/>
      <w:bookmarkEnd w:id="171"/>
      <w:bookmarkEnd w:id="172"/>
      <w:bookmarkEnd w:id="173"/>
      <w:bookmarkEnd w:id="174"/>
      <w:bookmarkEnd w:id="175"/>
      <w:r>
        <w:rPr>
          <w:rFonts w:cs="Arial" w:ascii="Marianne" w:hAnsi="Marianne"/>
          <w:shd w:fill="auto" w:val="clear"/>
        </w:rPr>
        <w:tab/>
        <w:t>donnent mandat au mandataire, qui l’accepte, pour les représenter vis-à-vis de l’acheteur et pour coordonner l’ensemble des prestations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701"/>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ind w:hanging="850" w:left="1701"/>
        <w:jc w:val="both"/>
        <w:rPr>
          <w:highlight w:val="none"/>
          <w:shd w:fill="auto" w:val="clear"/>
        </w:rPr>
      </w:pPr>
      <w:r>
        <w:fldChar w:fldCharType="begin">
          <w:ffData>
            <w:name w:val="Bookmark Copie 18"/>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76" w:name="Bookmark_Copie_18"/>
      <w:bookmarkStart w:id="177" w:name="Bookmark_Copie_18"/>
      <w:bookmarkEnd w:id="177"/>
      <w:r>
        <w:rPr>
          <w:rFonts w:cs="Arial" w:ascii="Marianne" w:hAnsi="Marianne"/>
          <w:shd w:fill="auto" w:val="clear"/>
        </w:rPr>
      </w:r>
      <w:r>
        <w:rPr>
          <w:shd w:fill="auto" w:val="clear"/>
          <w:rFonts w:cs="Arial" w:ascii="Marianne" w:hAnsi="Marianne"/>
        </w:rPr>
        <w:fldChar w:fldCharType="end"/>
      </w:r>
      <w:bookmarkStart w:id="178" w:name="Bookmark_Copie_18_Copie_1"/>
      <w:bookmarkStart w:id="179" w:name="Bookmark_Copie_18_Copie_1_Copie_1"/>
      <w:bookmarkStart w:id="180" w:name="Bookmark_Copie_18_Copie_1_Copie_1_Copie_"/>
      <w:bookmarkStart w:id="181" w:name="Bookmark_Copie_18_Copie_1_Copie_1_Copie1"/>
      <w:bookmarkStart w:id="182" w:name="Bookmark_Copie_18_Copie_1_Copie_1_Copie_"/>
      <w:bookmarkStart w:id="183" w:name="Bookmark_Copie_18_Copie_1_Copie_1"/>
      <w:bookmarkStart w:id="184" w:name="Bookmark_Copie_18_Copie_1"/>
      <w:bookmarkStart w:id="185" w:name="Bookmark_Copie_18"/>
      <w:bookmarkEnd w:id="178"/>
      <w:bookmarkEnd w:id="179"/>
      <w:bookmarkEnd w:id="180"/>
      <w:bookmarkEnd w:id="181"/>
      <w:bookmarkEnd w:id="182"/>
      <w:bookmarkEnd w:id="183"/>
      <w:bookmarkEnd w:id="184"/>
      <w:bookmarkEnd w:id="185"/>
      <w:r>
        <w:rPr>
          <w:rFonts w:cs="Arial" w:ascii="Marianne" w:hAnsi="Marianne"/>
          <w:shd w:fill="auto" w:val="clear"/>
        </w:rPr>
        <w:tab/>
        <w:t>donnent mandat au mandataire, qui l’accepte, pour signer, en leur nom et pour leur compte, les modifications ultérieures du marché public</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rPr>
          <w:rFonts w:ascii="Marianne" w:hAnsi="Marianne" w:cs="Arial"/>
          <w:iCs/>
          <w:highlight w:val="none"/>
          <w:shd w:fill="auto" w:val="clear"/>
        </w:rPr>
      </w:pPr>
      <w:r>
        <w:rPr>
          <w:rFonts w:cs="Arial" w:ascii="Marianne" w:hAnsi="Marianne"/>
          <w:iCs/>
          <w:shd w:fill="auto" w:val="clear"/>
        </w:rPr>
      </w:r>
    </w:p>
    <w:p>
      <w:pPr>
        <w:pStyle w:val="Normal"/>
        <w:tabs>
          <w:tab w:val="clear" w:pos="567"/>
          <w:tab w:val="left" w:pos="851" w:leader="none"/>
        </w:tabs>
        <w:ind w:hanging="850" w:left="1134"/>
        <w:rPr>
          <w:highlight w:val="none"/>
          <w:shd w:fill="auto" w:val="clear"/>
        </w:rPr>
      </w:pPr>
      <w:r>
        <w:rPr>
          <w:rFonts w:cs="Arial" w:ascii="Marianne" w:hAnsi="Marianne"/>
          <w:shd w:fill="auto" w:val="clear"/>
        </w:rPr>
        <w:tab/>
      </w:r>
      <w:r>
        <w:fldChar w:fldCharType="begin">
          <w:ffData>
            <w:name w:val="Bookmark Copie 19"/>
            <w:enabled/>
            <w:calcOnExit w:val="0"/>
            <w:checkBox>
              <w:sizeAuto/>
            </w:checkBox>
          </w:ffData>
        </w:fldChar>
      </w:r>
      <w:r>
        <w:rPr>
          <w:shd w:fill="auto" w:val="clear"/>
          <w:rFonts w:cs="Arial" w:ascii="Marianne" w:hAnsi="Marianne"/>
        </w:rPr>
        <w:instrText xml:space="preserve"> FORMCHECKBOX </w:instrText>
      </w:r>
      <w:r>
        <w:rPr>
          <w:shd w:fill="auto" w:val="clear"/>
          <w:rFonts w:cs="Arial" w:ascii="Marianne" w:hAnsi="Marianne"/>
        </w:rPr>
        <w:fldChar w:fldCharType="separate"/>
      </w:r>
      <w:bookmarkStart w:id="186" w:name="Bookmark_Copie_19"/>
      <w:bookmarkStart w:id="187" w:name="Bookmark_Copie_19"/>
      <w:bookmarkEnd w:id="187"/>
      <w:r>
        <w:rPr>
          <w:rFonts w:cs="Arial" w:ascii="Marianne" w:hAnsi="Marianne"/>
          <w:shd w:fill="auto" w:val="clear"/>
        </w:rPr>
      </w:r>
      <w:r>
        <w:rPr>
          <w:shd w:fill="auto" w:val="clear"/>
          <w:rFonts w:cs="Arial" w:ascii="Marianne" w:hAnsi="Marianne"/>
        </w:rPr>
        <w:fldChar w:fldCharType="end"/>
      </w:r>
      <w:bookmarkStart w:id="188" w:name="Bookmark_Copie_19_Copie_1"/>
      <w:bookmarkStart w:id="189" w:name="Bookmark_Copie_19_Copie_1_Copie_1"/>
      <w:bookmarkStart w:id="190" w:name="Bookmark_Copie_19_Copie_1_Copie_1_Copie_"/>
      <w:bookmarkStart w:id="191" w:name="Bookmark_Copie_19_Copie_1_Copie_1_Copie1"/>
      <w:bookmarkStart w:id="192" w:name="Bookmark_Copie_19_Copie_1_Copie_1_Copie_"/>
      <w:bookmarkStart w:id="193" w:name="Bookmark_Copie_19_Copie_1_Copie_1"/>
      <w:bookmarkStart w:id="194" w:name="Bookmark_Copie_19_Copie_1"/>
      <w:bookmarkStart w:id="195" w:name="Bookmark_Copie_19"/>
      <w:bookmarkEnd w:id="188"/>
      <w:bookmarkEnd w:id="189"/>
      <w:bookmarkEnd w:id="190"/>
      <w:bookmarkEnd w:id="191"/>
      <w:bookmarkEnd w:id="192"/>
      <w:bookmarkEnd w:id="193"/>
      <w:bookmarkEnd w:id="194"/>
      <w:bookmarkEnd w:id="195"/>
      <w:r>
        <w:rPr>
          <w:rFonts w:cs="Arial" w:ascii="Marianne" w:hAnsi="Marianne"/>
          <w:i/>
          <w:iCs/>
          <w:shd w:fill="auto" w:val="clear"/>
        </w:rPr>
        <w:t xml:space="preserve"> </w:t>
      </w:r>
      <w:r>
        <w:rPr>
          <w:rFonts w:cs="Arial" w:ascii="Marianne" w:hAnsi="Marianne"/>
          <w:shd w:fill="auto" w:val="clear"/>
        </w:rPr>
        <w:tab/>
        <w:t>donnent mandat au mandataire dans les conditions définies ci-dessous</w:t>
      </w:r>
      <w:r>
        <w:rPr>
          <w:rFonts w:cs="Calibri" w:ascii="Calibri" w:hAnsi="Calibri"/>
          <w:shd w:fill="auto" w:val="clear"/>
        </w:rPr>
        <w:t> </w:t>
      </w:r>
      <w:r>
        <w:rPr>
          <w:rFonts w:cs="Arial" w:ascii="Marianne" w:hAnsi="Marianne"/>
          <w:shd w:fill="auto" w:val="clear"/>
        </w:rPr>
        <w:t>:</w:t>
      </w:r>
    </w:p>
    <w:p>
      <w:pPr>
        <w:pStyle w:val="Normal"/>
        <w:tabs>
          <w:tab w:val="clear" w:pos="567"/>
          <w:tab w:val="left" w:pos="851" w:leader="none"/>
        </w:tabs>
        <w:ind w:hanging="850" w:left="1134"/>
        <w:rPr>
          <w:highlight w:val="none"/>
          <w:shd w:fill="auto" w:val="clear"/>
        </w:rPr>
      </w:pPr>
      <w:r>
        <w:rPr>
          <w:rFonts w:cs="Arial" w:ascii="Marianne" w:hAnsi="Marianne"/>
          <w:i/>
          <w:sz w:val="18"/>
          <w:szCs w:val="18"/>
          <w:shd w:fill="auto" w:val="clear"/>
        </w:rPr>
        <w:tab/>
        <w:tab/>
        <w:tab/>
        <w:t>(Donner des précisions sur l’étendue du mandat.)</w:t>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ind w:hanging="850" w:left="1134"/>
        <w:rPr>
          <w:rFonts w:ascii="Marianne" w:hAnsi="Marianne" w:cs="Arial"/>
          <w:i/>
          <w:i/>
          <w:sz w:val="18"/>
          <w:szCs w:val="18"/>
          <w:highlight w:val="none"/>
          <w:shd w:fill="auto" w:val="clear"/>
        </w:rPr>
      </w:pPr>
      <w:r>
        <w:rPr>
          <w:rFonts w:cs="Arial" w:ascii="Marianne" w:hAnsi="Marianne"/>
          <w:i/>
          <w:sz w:val="18"/>
          <w:szCs w:val="18"/>
          <w:shd w:fill="auto" w:val="clear"/>
        </w:rPr>
      </w:r>
    </w:p>
    <w:tbl>
      <w:tblPr>
        <w:tblW w:w="1039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Nom, prénom et qualité</w:t>
            </w:r>
          </w:p>
          <w:p>
            <w:pPr>
              <w:pStyle w:val="Normal"/>
              <w:tabs>
                <w:tab w:val="clear" w:pos="567"/>
                <w:tab w:val="left" w:pos="851" w:leader="none"/>
              </w:tabs>
              <w:jc w:val="center"/>
              <w:rPr>
                <w:highlight w:val="none"/>
                <w:shd w:fill="auto" w:val="clear"/>
              </w:rPr>
            </w:pPr>
            <w:r>
              <w:rPr>
                <w:rFonts w:cs="Arial" w:ascii="Marianne" w:hAnsi="Marianne"/>
                <w:b/>
                <w:bCs/>
                <w:shd w:fill="auto" w:val="clear"/>
              </w:rPr>
              <w:t>du signataire (*)</w:t>
            </w:r>
          </w:p>
        </w:tc>
        <w:tc>
          <w:tcPr>
            <w:tcW w:w="2694" w:type="dxa"/>
            <w:tcBorders>
              <w:top w:val="single" w:sz="4" w:space="0" w:color="000000"/>
              <w:left w:val="single" w:sz="4" w:space="0" w:color="000000"/>
              <w:bottom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Lieu et date de signature</w:t>
            </w:r>
          </w:p>
        </w:tc>
        <w:tc>
          <w:tcPr>
            <w:tcW w:w="30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567"/>
                <w:tab w:val="left" w:pos="851" w:leader="none"/>
              </w:tabs>
              <w:jc w:val="center"/>
              <w:rPr>
                <w:highlight w:val="none"/>
                <w:shd w:fill="auto" w:val="clear"/>
              </w:rPr>
            </w:pPr>
            <w:r>
              <w:rPr>
                <w:rFonts w:cs="Arial" w:ascii="Marianne" w:hAnsi="Marianne"/>
                <w:b/>
                <w:bCs/>
                <w:shd w:fill="auto" w:val="clear"/>
              </w:rPr>
              <w:t>Cachet et signature</w:t>
            </w:r>
          </w:p>
        </w:tc>
      </w:tr>
      <w:tr>
        <w:trPr>
          <w:trHeight w:val="1021" w:hRule="atLeast"/>
        </w:trPr>
        <w:tc>
          <w:tcPr>
            <w:tcW w:w="464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top w:val="single" w:sz="4" w:space="0" w:color="000000"/>
              <w:lef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top w:val="single" w:sz="4" w:space="0" w:color="000000"/>
              <w:left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right w:val="single" w:sz="4" w:space="0" w:color="000000"/>
            </w:tcBorders>
            <w:shd w:color="auto" w:fill="auto"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r>
        <w:trPr>
          <w:trHeight w:val="1021" w:hRule="atLeast"/>
        </w:trPr>
        <w:tc>
          <w:tcPr>
            <w:tcW w:w="464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2694" w:type="dxa"/>
            <w:tcBorders>
              <w:left w:val="single" w:sz="4" w:space="0" w:color="000000"/>
              <w:bottom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c>
          <w:tcPr>
            <w:tcW w:w="3056" w:type="dxa"/>
            <w:tcBorders>
              <w:left w:val="single" w:sz="4" w:space="0" w:color="000000"/>
              <w:bottom w:val="single" w:sz="4" w:space="0" w:color="000000"/>
              <w:right w:val="single" w:sz="4" w:space="0" w:color="000000"/>
            </w:tcBorders>
            <w:shd w:color="auto" w:fill="BDD6EE" w:val="clear"/>
          </w:tcPr>
          <w:p>
            <w:pPr>
              <w:pStyle w:val="Normal"/>
              <w:tabs>
                <w:tab w:val="clear" w:pos="567"/>
                <w:tab w:val="left" w:pos="851" w:leader="none"/>
              </w:tabs>
              <w:snapToGrid w:val="false"/>
              <w:jc w:val="both"/>
              <w:rPr>
                <w:rFonts w:ascii="Marianne" w:hAnsi="Marianne" w:cs="Arial"/>
                <w:b/>
                <w:bCs/>
                <w:highlight w:val="none"/>
                <w:shd w:fill="auto" w:val="clear"/>
              </w:rPr>
            </w:pPr>
            <w:r>
              <w:rPr>
                <w:rFonts w:cs="Arial" w:ascii="Marianne" w:hAnsi="Marianne"/>
                <w:b/>
                <w:bCs/>
                <w:shd w:fill="auto" w:val="clear"/>
              </w:rPr>
            </w:r>
          </w:p>
        </w:tc>
      </w:tr>
    </w:tbl>
    <w:p>
      <w:pPr>
        <w:pStyle w:val="Normal"/>
        <w:tabs>
          <w:tab w:val="clear" w:pos="567"/>
          <w:tab w:val="left" w:pos="851" w:leader="none"/>
        </w:tabs>
        <w:jc w:val="both"/>
        <w:rPr>
          <w:highlight w:val="none"/>
          <w:shd w:fill="auto" w:val="clear"/>
        </w:rPr>
      </w:pPr>
      <w:r>
        <w:rPr>
          <w:rFonts w:cs="Arial" w:ascii="Marianne" w:hAnsi="Marianne"/>
          <w:sz w:val="18"/>
          <w:szCs w:val="18"/>
          <w:shd w:fill="auto" w:val="clear"/>
        </w:rPr>
        <w:t>(*) Le signataire doit avoir le pouvoir d’engager la personne qu’il représente.</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BDD6EE" w:val="clear"/>
          </w:tcPr>
          <w:p>
            <w:pPr>
              <w:pStyle w:val="Normal"/>
              <w:tabs>
                <w:tab w:val="clear" w:pos="567"/>
                <w:tab w:val="left" w:pos="-142" w:leader="none"/>
                <w:tab w:val="left" w:pos="851" w:leader="none"/>
                <w:tab w:val="left" w:pos="4111" w:leader="none"/>
              </w:tabs>
              <w:jc w:val="both"/>
              <w:rPr>
                <w:highlight w:val="none"/>
                <w:shd w:fill="auto" w:val="clear"/>
              </w:rPr>
            </w:pPr>
            <w:r>
              <w:rPr>
                <w:rFonts w:cs="Arial" w:ascii="Marianne" w:hAnsi="Marianne"/>
                <w:b/>
                <w:bCs/>
                <w:sz w:val="22"/>
                <w:szCs w:val="22"/>
                <w:shd w:fill="auto" w:val="clear"/>
              </w:rPr>
              <w:t>D – Identification et signature de l’acheteur.</w:t>
            </w:r>
          </w:p>
        </w:tc>
      </w:tr>
    </w:tbl>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Heading1"/>
        <w:numPr>
          <w:ilvl w:val="0"/>
          <w:numId w:val="1"/>
        </w:numPr>
        <w:tabs>
          <w:tab w:val="left" w:pos="567" w:leader="none"/>
          <w:tab w:val="left" w:pos="851" w:leader="none"/>
        </w:tabs>
        <w:ind w:hanging="0" w:left="0"/>
        <w:jc w:val="both"/>
        <w:rPr>
          <w:highlight w:val="none"/>
          <w:shd w:fill="auto" w:val="clear"/>
        </w:rPr>
      </w:pPr>
      <w:r>
        <w:rPr>
          <w:rFonts w:ascii="Wingdings" w:hAnsi="Wingdings"/>
          <w:color w:val="66CCFF"/>
          <w:spacing w:val="-10"/>
          <w:position w:val="-1"/>
          <w:shd w:fill="auto" w:val="clear"/>
        </w:rPr>
        <w:t></w:t>
      </w:r>
      <w:r>
        <w:rPr>
          <w:rFonts w:eastAsia="Arial" w:cs="Arial" w:ascii="Arial" w:hAnsi="Arial"/>
          <w:shd w:fill="auto" w:val="clear"/>
        </w:rPr>
        <w:t xml:space="preserve"> </w:t>
      </w:r>
      <w:r>
        <w:rPr>
          <w:rFonts w:cs="Arial" w:ascii="Marianne" w:hAnsi="Marianne"/>
          <w:b w:val="false"/>
          <w:bCs/>
          <w:iCs/>
          <w:shd w:fill="auto" w:val="clear"/>
        </w:rPr>
        <w:t>Désignation de l’acheteur</w:t>
      </w:r>
    </w:p>
    <w:p>
      <w:pPr>
        <w:pStyle w:val="Heading1"/>
        <w:numPr>
          <w:ilvl w:val="0"/>
          <w:numId w:val="0"/>
        </w:numPr>
        <w:tabs>
          <w:tab w:val="clear" w:pos="567"/>
          <w:tab w:val="left" w:pos="851" w:leader="none"/>
        </w:tabs>
        <w:ind w:hanging="0" w:left="567"/>
        <w:jc w:val="both"/>
        <w:rPr>
          <w:rFonts w:ascii="Marianne" w:hAnsi="Marianne" w:cs="Arial"/>
          <w:highlight w:val="none"/>
          <w:shd w:fill="auto" w:val="clear"/>
        </w:rPr>
      </w:pPr>
      <w:r>
        <w:rPr>
          <w:rFonts w:cs="Arial" w:ascii="Marianne" w:hAnsi="Marianne"/>
          <w:shd w:fill="auto" w:val="clear"/>
        </w:rPr>
      </w:r>
    </w:p>
    <w:p>
      <w:pPr>
        <w:pStyle w:val="Normal"/>
        <w:jc w:val="both"/>
        <w:rPr>
          <w:highlight w:val="none"/>
          <w:shd w:fill="auto" w:val="clear"/>
        </w:rPr>
      </w:pPr>
      <w:r>
        <w:rPr>
          <w:rFonts w:cs="Arial" w:ascii="Marianne" w:hAnsi="Marianne"/>
          <w:b/>
          <w:bCs/>
          <w:shd w:fill="auto" w:val="clear"/>
          <w:lang w:eastAsia="x-none"/>
        </w:rPr>
        <w:t>Ministère de l’Intérieur / Ville de Paris</w:t>
      </w:r>
    </w:p>
    <w:p>
      <w:pPr>
        <w:pStyle w:val="Normal"/>
        <w:jc w:val="both"/>
        <w:rPr>
          <w:highlight w:val="none"/>
          <w:shd w:fill="auto" w:val="clear"/>
        </w:rPr>
      </w:pPr>
      <w:r>
        <w:rPr>
          <w:rFonts w:cs="Arial" w:ascii="Marianne" w:hAnsi="Marianne"/>
          <w:b/>
          <w:bCs/>
          <w:shd w:fill="auto" w:val="clear"/>
          <w:lang w:val="x-none" w:eastAsia="x-none"/>
        </w:rPr>
        <w:t>Préfecture de police</w:t>
      </w:r>
      <w:r>
        <w:rPr>
          <w:rFonts w:cs="Arial" w:ascii="Marianne" w:hAnsi="Marianne"/>
          <w:b/>
          <w:bCs/>
          <w:shd w:fill="auto" w:val="clear"/>
          <w:lang w:eastAsia="x-none"/>
        </w:rPr>
        <w:t xml:space="preserve"> de Paris</w:t>
      </w:r>
    </w:p>
    <w:p>
      <w:pPr>
        <w:pStyle w:val="Normal"/>
        <w:jc w:val="both"/>
        <w:rPr>
          <w:highlight w:val="none"/>
          <w:shd w:fill="auto" w:val="clear"/>
        </w:rPr>
      </w:pPr>
      <w:r>
        <w:rPr>
          <w:rFonts w:cs="Arial" w:ascii="Marianne" w:hAnsi="Marianne"/>
          <w:b/>
          <w:bCs/>
          <w:shd w:fill="auto" w:val="clear"/>
          <w:lang w:eastAsia="x-none"/>
        </w:rPr>
        <w:t>Secrétariat Général pour l’Administration</w:t>
      </w:r>
    </w:p>
    <w:p>
      <w:pPr>
        <w:pStyle w:val="Normal"/>
        <w:jc w:val="both"/>
        <w:rPr>
          <w:highlight w:val="none"/>
          <w:shd w:fill="auto" w:val="clear"/>
        </w:rPr>
      </w:pPr>
      <w:r>
        <w:rPr>
          <w:rFonts w:cs="Arial" w:ascii="Marianne" w:hAnsi="Marianne"/>
          <w:b/>
          <w:bCs/>
          <w:shd w:fill="auto" w:val="clear"/>
          <w:lang w:val="x-none" w:eastAsia="x-none"/>
        </w:rPr>
        <w:t>Direction des Finances de la Commande Publique et de la Performance</w:t>
      </w:r>
    </w:p>
    <w:p>
      <w:pPr>
        <w:pStyle w:val="Normal"/>
        <w:jc w:val="both"/>
        <w:rPr>
          <w:highlight w:val="none"/>
          <w:shd w:fill="auto" w:val="clear"/>
        </w:rPr>
      </w:pPr>
      <w:r>
        <w:rPr>
          <w:rFonts w:cs="Arial" w:ascii="Marianne" w:hAnsi="Marianne"/>
          <w:b/>
          <w:bCs/>
          <w:shd w:fill="auto" w:val="clear"/>
          <w:lang w:val="x-none" w:eastAsia="x-none"/>
        </w:rPr>
        <w:t>Bureau de la Commande Publique</w:t>
      </w:r>
      <w:r>
        <w:rPr>
          <w:rFonts w:cs="Arial" w:ascii="Marianne" w:hAnsi="Marianne"/>
          <w:b/>
          <w:bCs/>
          <w:shd w:fill="auto" w:val="clear"/>
          <w:lang w:eastAsia="x-none"/>
        </w:rPr>
        <w:t xml:space="preserve"> et de l’Achat</w:t>
      </w:r>
    </w:p>
    <w:p>
      <w:pPr>
        <w:pStyle w:val="Normal"/>
        <w:jc w:val="both"/>
        <w:rPr>
          <w:highlight w:val="none"/>
          <w:shd w:fill="auto" w:val="clear"/>
        </w:rPr>
      </w:pPr>
      <w:r>
        <w:rPr>
          <w:rFonts w:cs="Arial" w:ascii="Marianne" w:hAnsi="Marianne"/>
          <w:b/>
          <w:bCs/>
          <w:shd w:fill="auto" w:val="clear"/>
          <w:lang w:eastAsia="x-none"/>
        </w:rPr>
        <w:t>1, bis rue de Lutèce</w:t>
      </w:r>
    </w:p>
    <w:p>
      <w:pPr>
        <w:pStyle w:val="Normal"/>
        <w:jc w:val="both"/>
        <w:rPr>
          <w:highlight w:val="none"/>
          <w:shd w:fill="auto" w:val="clear"/>
        </w:rPr>
      </w:pPr>
      <w:r>
        <w:rPr>
          <w:rFonts w:cs="Arial" w:ascii="Marianne" w:hAnsi="Marianne"/>
          <w:b/>
          <w:bCs/>
          <w:shd w:fill="auto" w:val="clear"/>
          <w:lang w:eastAsia="x-none"/>
        </w:rPr>
        <w:t>75</w:t>
      </w:r>
      <w:r>
        <w:rPr>
          <w:rFonts w:cs="Calibri" w:ascii="Calibri" w:hAnsi="Calibri"/>
          <w:b/>
          <w:bCs/>
          <w:shd w:fill="auto" w:val="clear"/>
          <w:lang w:eastAsia="x-none"/>
        </w:rPr>
        <w:t> </w:t>
      </w:r>
      <w:r>
        <w:rPr>
          <w:rFonts w:cs="Arial" w:ascii="Marianne" w:hAnsi="Marianne"/>
          <w:b/>
          <w:bCs/>
          <w:shd w:fill="auto" w:val="clear"/>
          <w:lang w:eastAsia="x-none"/>
        </w:rPr>
        <w:t>195 PARIS CEDEX 04</w:t>
      </w:r>
    </w:p>
    <w:p>
      <w:pPr>
        <w:pStyle w:val="Normal"/>
        <w:jc w:val="both"/>
        <w:rPr>
          <w:highlight w:val="none"/>
          <w:shd w:fill="auto" w:val="clear"/>
        </w:rPr>
      </w:pPr>
      <w:r>
        <w:rPr>
          <w:rFonts w:cs="Arial" w:ascii="Marianne" w:hAnsi="Marianne"/>
          <w:b/>
          <w:bCs/>
          <w:shd w:fill="auto" w:val="clear"/>
          <w:lang w:val="x-none" w:eastAsia="x-none"/>
        </w:rPr>
        <w:t>Tél</w:t>
      </w:r>
      <w:r>
        <w:rPr>
          <w:rFonts w:cs="Calibri" w:ascii="Calibri" w:hAnsi="Calibri"/>
          <w:b/>
          <w:bCs/>
          <w:shd w:fill="auto" w:val="clear"/>
          <w:lang w:val="x-none" w:eastAsia="x-none"/>
        </w:rPr>
        <w:t> </w:t>
      </w:r>
      <w:r>
        <w:rPr>
          <w:rFonts w:cs="Arial" w:ascii="Marianne" w:hAnsi="Marianne"/>
          <w:b/>
          <w:bCs/>
          <w:shd w:fill="auto" w:val="clear"/>
          <w:lang w:val="x-none" w:eastAsia="x-none"/>
        </w:rPr>
        <w:t>: 01.</w:t>
      </w:r>
      <w:r>
        <w:rPr>
          <w:rFonts w:cs="Arial" w:ascii="Marianne" w:hAnsi="Marianne"/>
          <w:b/>
          <w:bCs/>
          <w:shd w:fill="auto" w:val="clear"/>
          <w:lang w:eastAsia="x-none"/>
        </w:rPr>
        <w:t>70.22.26.47</w:t>
      </w:r>
    </w:p>
    <w:p>
      <w:pPr>
        <w:pStyle w:val="Normal"/>
        <w:jc w:val="both"/>
        <w:rPr/>
      </w:pPr>
      <w:r>
        <w:rPr>
          <w:rFonts w:cs="Arial" w:ascii="Marianne" w:hAnsi="Marianne"/>
          <w:b/>
          <w:bCs/>
          <w:shd w:fill="auto" w:val="clear"/>
          <w:lang w:val="x-none" w:eastAsia="x-none"/>
        </w:rPr>
        <w:t>Contact</w:t>
      </w:r>
      <w:r>
        <w:rPr>
          <w:rFonts w:cs="Calibri" w:ascii="Calibri" w:hAnsi="Calibri"/>
          <w:b/>
          <w:bCs/>
          <w:shd w:fill="auto" w:val="clear"/>
          <w:lang w:val="x-none" w:eastAsia="x-none"/>
        </w:rPr>
        <w:t> </w:t>
      </w:r>
      <w:r>
        <w:rPr>
          <w:rFonts w:cs="Arial" w:ascii="Marianne" w:hAnsi="Marianne"/>
          <w:b/>
          <w:bCs/>
          <w:shd w:fill="auto" w:val="clear"/>
          <w:lang w:val="x-none" w:eastAsia="x-none"/>
        </w:rPr>
        <w:t xml:space="preserve">: </w:t>
      </w:r>
      <w:hyperlink r:id="rId9">
        <w:r>
          <w:rPr>
            <w:rStyle w:val="Hyperlink"/>
            <w:rFonts w:cs="Arial" w:ascii="Marianne" w:hAnsi="Marianne"/>
            <w:b/>
            <w:shd w:fill="auto" w:val="clear"/>
          </w:rPr>
          <w:t>pp-dfcpp-marchespublics@interieur.gouv.fr</w:t>
        </w:r>
      </w:hyperlink>
      <w:r>
        <w:rPr>
          <w:rFonts w:cs="Arial" w:ascii="Marianne" w:hAnsi="Marianne"/>
          <w:b/>
          <w:shd w:fill="auto" w:val="clear"/>
        </w:rPr>
        <w:t xml:space="preserve"> </w:t>
      </w:r>
    </w:p>
    <w:p>
      <w:pPr>
        <w:pStyle w:val="Header"/>
        <w:tabs>
          <w:tab w:val="clear" w:pos="4536"/>
          <w:tab w:val="clear" w:pos="9072"/>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426" w:leader="none"/>
          <w:tab w:val="left" w:pos="851" w:leader="none"/>
          <w:tab w:val="left" w:pos="5103"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Nom, prénom, qualité du signataire du marché public</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Header"/>
        <w:tabs>
          <w:tab w:val="left" w:pos="708" w:leader="none"/>
          <w:tab w:val="center" w:pos="4536" w:leader="none"/>
          <w:tab w:val="right" w:pos="9072" w:leader="none"/>
        </w:tabs>
        <w:jc w:val="both"/>
        <w:rPr>
          <w:highlight w:val="none"/>
          <w:shd w:fill="auto" w:val="clear"/>
        </w:rPr>
      </w:pPr>
      <w:r>
        <w:rPr>
          <w:rFonts w:cs="Arial" w:ascii="Marianne" w:hAnsi="Marianne"/>
          <w:b/>
          <w:bCs/>
          <w:shd w:fill="auto" w:val="clear"/>
        </w:rPr>
        <w:t>Monsieur le Préfet de police de Paris</w:t>
      </w:r>
    </w:p>
    <w:p>
      <w:pPr>
        <w:pStyle w:val="Normal"/>
        <w:tabs>
          <w:tab w:val="clear" w:pos="567"/>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jc w:val="both"/>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Personne habilitée à donner les renseignements prévus à l’</w:t>
      </w:r>
      <w:hyperlink r:id="rId10">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2191-59</w:t>
        </w:r>
      </w:hyperlink>
      <w:r>
        <w:rPr>
          <w:rFonts w:cs="Arial" w:ascii="Marianne" w:hAnsi="Marianne"/>
          <w:shd w:fill="auto" w:val="clear"/>
        </w:rPr>
        <w:t xml:space="preserve"> du Code de la commande publique, auquel renvoie l’</w:t>
      </w:r>
      <w:hyperlink r:id="rId11">
        <w:r>
          <w:rPr>
            <w:rStyle w:val="Hyperlink"/>
            <w:rFonts w:cs="Arial" w:ascii="Marianne" w:hAnsi="Marianne"/>
            <w:shd w:fill="auto" w:val="clear"/>
          </w:rPr>
          <w:t>article</w:t>
        </w:r>
        <w:r>
          <w:rPr>
            <w:rStyle w:val="Hyperlink"/>
            <w:rFonts w:cs="Calibri" w:ascii="Calibri" w:hAnsi="Calibri"/>
            <w:shd w:fill="auto" w:val="clear"/>
          </w:rPr>
          <w:t> </w:t>
        </w:r>
        <w:r>
          <w:rPr>
            <w:rStyle w:val="Hyperlink"/>
            <w:rFonts w:cs="Arial" w:ascii="Marianne" w:hAnsi="Marianne"/>
            <w:shd w:fill="auto" w:val="clear"/>
          </w:rPr>
          <w:t>R.</w:t>
        </w:r>
        <w:r>
          <w:rPr>
            <w:rStyle w:val="Hyperlink"/>
            <w:rFonts w:cs="Calibri" w:ascii="Calibri" w:hAnsi="Calibri"/>
            <w:shd w:fill="auto" w:val="clear"/>
          </w:rPr>
          <w:t> </w:t>
        </w:r>
        <w:r>
          <w:rPr>
            <w:rStyle w:val="Hyperlink"/>
            <w:rFonts w:cs="Arial" w:ascii="Marianne" w:hAnsi="Marianne"/>
            <w:shd w:fill="auto" w:val="clear"/>
          </w:rPr>
          <w:t>2391-28</w:t>
        </w:r>
      </w:hyperlink>
      <w:r>
        <w:rPr>
          <w:rFonts w:cs="Arial" w:ascii="Marianne" w:hAnsi="Marianne"/>
          <w:shd w:fill="auto" w:val="clear"/>
        </w:rPr>
        <w:t xml:space="preserve"> du même code (nantissements ou cessions de créances)</w:t>
      </w:r>
    </w:p>
    <w:p>
      <w:pPr>
        <w:pStyle w:val="Normal"/>
        <w:tabs>
          <w:tab w:val="clear" w:pos="567"/>
          <w:tab w:val="left" w:pos="851" w:leader="none"/>
        </w:tabs>
        <w:jc w:val="both"/>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567"/>
          <w:tab w:val="left" w:pos="851" w:leader="none"/>
        </w:tabs>
        <w:rPr>
          <w:highlight w:val="none"/>
          <w:shd w:fill="auto" w:val="clear"/>
        </w:rPr>
      </w:pPr>
      <w:r>
        <w:rPr>
          <w:rFonts w:cs="Arial" w:ascii="Marianne" w:hAnsi="Marianne"/>
          <w:b/>
          <w:shd w:fill="auto" w:val="clear"/>
        </w:rPr>
        <w:t>Monsieur le Directeur des Finances, de la Commande Publique et de la Performance ou son représentant</w:t>
      </w:r>
    </w:p>
    <w:p>
      <w:pPr>
        <w:pStyle w:val="Normal"/>
        <w:suppressAutoHyphens w:val="false"/>
        <w:rPr>
          <w:highlight w:val="none"/>
          <w:shd w:fill="auto" w:val="clear"/>
        </w:rPr>
      </w:pPr>
      <w:r>
        <w:rPr>
          <w:rFonts w:cs="Arial" w:ascii="Marianne" w:hAnsi="Marianne"/>
          <w:b/>
          <w:bCs/>
          <w:shd w:fill="auto" w:val="clear"/>
          <w:lang w:eastAsia="fr-FR"/>
        </w:rPr>
        <w:t>Bureau de la Commande Publique et de l’Achat</w:t>
      </w:r>
    </w:p>
    <w:p>
      <w:pPr>
        <w:pStyle w:val="Normal"/>
        <w:suppressAutoHyphens w:val="false"/>
        <w:rPr>
          <w:highlight w:val="none"/>
          <w:shd w:fill="auto" w:val="clear"/>
        </w:rPr>
      </w:pPr>
      <w:r>
        <w:rPr>
          <w:rFonts w:cs="Arial" w:ascii="Marianne" w:hAnsi="Marianne"/>
          <w:b/>
          <w:bCs/>
          <w:shd w:fill="auto" w:val="clear"/>
          <w:lang w:eastAsia="fr-FR"/>
        </w:rPr>
        <w:t>1 bis, rue de Lutèce</w:t>
      </w:r>
    </w:p>
    <w:p>
      <w:pPr>
        <w:pStyle w:val="Normal"/>
        <w:suppressAutoHyphens w:val="false"/>
        <w:rPr>
          <w:highlight w:val="none"/>
          <w:shd w:fill="auto" w:val="clear"/>
        </w:rPr>
      </w:pPr>
      <w:r>
        <w:rPr>
          <w:rFonts w:cs="Arial" w:ascii="Marianne" w:hAnsi="Marianne"/>
          <w:b/>
          <w:bCs/>
          <w:shd w:fill="auto" w:val="clear"/>
          <w:lang w:eastAsia="fr-FR"/>
        </w:rPr>
        <w:t>75 195 PARIS Cedex 04</w:t>
      </w:r>
    </w:p>
    <w:p>
      <w:pPr>
        <w:pStyle w:val="Normal"/>
        <w:tabs>
          <w:tab w:val="clear" w:pos="567"/>
          <w:tab w:val="left" w:pos="708" w:leader="none"/>
          <w:tab w:val="center" w:pos="4536" w:leader="none"/>
          <w:tab w:val="right" w:pos="9072" w:leader="none"/>
        </w:tabs>
        <w:suppressAutoHyphens w:val="false"/>
        <w:rPr>
          <w:highlight w:val="none"/>
          <w:shd w:fill="auto" w:val="clear"/>
        </w:rPr>
      </w:pPr>
      <w:r>
        <w:rPr>
          <w:rFonts w:cs="Arial" w:ascii="Marianne" w:hAnsi="Marianne"/>
          <w:b/>
          <w:bCs/>
          <w:color w:val="000000"/>
          <w:shd w:fill="auto" w:val="clear"/>
          <w:lang w:eastAsia="fr-FR"/>
        </w:rPr>
        <w:t>Courriel</w:t>
      </w:r>
      <w:r>
        <w:rPr>
          <w:rFonts w:cs="Calibri" w:ascii="Calibri" w:hAnsi="Calibri"/>
          <w:b/>
          <w:bCs/>
          <w:color w:val="000000"/>
          <w:shd w:fill="auto" w:val="clear"/>
          <w:lang w:eastAsia="fr-FR"/>
        </w:rPr>
        <w:t> </w:t>
      </w:r>
      <w:r>
        <w:rPr>
          <w:rFonts w:cs="Arial" w:ascii="Marianne" w:hAnsi="Marianne"/>
          <w:b/>
          <w:bCs/>
          <w:color w:val="000000"/>
          <w:shd w:fill="auto" w:val="clear"/>
          <w:lang w:eastAsia="fr-FR"/>
        </w:rPr>
        <w:t xml:space="preserve">: </w:t>
      </w:r>
      <w:r>
        <w:rPr>
          <w:rFonts w:cs="Arial" w:ascii="Marianne" w:hAnsi="Marianne"/>
          <w:b/>
          <w:bCs/>
          <w:color w:val="0000FF"/>
          <w:u w:val="single"/>
          <w:shd w:fill="auto" w:val="clear"/>
          <w:lang w:eastAsia="fr-FR"/>
        </w:rPr>
        <w:t>pp-dfcpp-marchespublics@interieur.gouv.fr</w:t>
      </w:r>
    </w:p>
    <w:p>
      <w:pPr>
        <w:pStyle w:val="fcase2metab"/>
        <w:ind w:hanging="0" w:left="0"/>
        <w:rPr>
          <w:rFonts w:ascii="Marianne" w:hAnsi="Marianne" w:cs="Arial"/>
          <w:b/>
          <w:highlight w:val="none"/>
          <w:u w:val="single"/>
          <w:shd w:fill="auto" w:val="clear"/>
        </w:rPr>
      </w:pPr>
      <w:r>
        <w:rPr>
          <w:rFonts w:cs="Arial" w:ascii="Marianne" w:hAnsi="Marianne"/>
          <w:b/>
          <w:u w:val="single"/>
          <w:shd w:fill="auto" w:val="clear"/>
        </w:rPr>
      </w:r>
    </w:p>
    <w:p>
      <w:pPr>
        <w:pStyle w:val="Normal"/>
        <w:tabs>
          <w:tab w:val="clear" w:pos="567"/>
          <w:tab w:val="left" w:pos="720" w:leader="none"/>
          <w:tab w:val="left" w:pos="851" w:leader="none"/>
        </w:tabs>
        <w:jc w:val="both"/>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Désignation, adresse des comptables assignataires</w:t>
      </w:r>
    </w:p>
    <w:p>
      <w:pPr>
        <w:pStyle w:val="Normal"/>
        <w:tabs>
          <w:tab w:val="clear" w:pos="567"/>
          <w:tab w:val="left" w:pos="720" w:leader="none"/>
          <w:tab w:val="left" w:pos="851" w:leader="none"/>
        </w:tabs>
        <w:jc w:val="both"/>
        <w:rPr>
          <w:rFonts w:ascii="Marianne" w:hAnsi="Marianne" w:cs="Arial"/>
          <w:highlight w:val="none"/>
          <w:shd w:fill="FFFF00" w:val="clear"/>
        </w:rPr>
      </w:pPr>
      <w:r>
        <w:rPr>
          <w:rFonts w:cs="Arial" w:ascii="Marianne" w:hAnsi="Marianne"/>
          <w:shd w:fill="FFFF00" w:val="clear"/>
        </w:rPr>
      </w:r>
    </w:p>
    <w:p>
      <w:pPr>
        <w:pStyle w:val="Normal"/>
        <w:widowControl w:val="false"/>
        <w:numPr>
          <w:ilvl w:val="0"/>
          <w:numId w:val="2"/>
        </w:numPr>
        <w:tabs>
          <w:tab w:val="clear" w:pos="567"/>
          <w:tab w:val="left" w:pos="720" w:leader="none"/>
        </w:tabs>
        <w:spacing w:before="0" w:after="200"/>
        <w:jc w:val="both"/>
        <w:textAlignment w:val="baseline"/>
        <w:rPr>
          <w:highlight w:val="none"/>
          <w:shd w:fill="auto" w:val="clear"/>
        </w:rPr>
      </w:pPr>
      <w:r>
        <w:rPr>
          <w:rFonts w:cs="Arial" w:ascii="Marianne" w:hAnsi="Marianne"/>
          <w:u w:val="single"/>
          <w:shd w:fill="auto" w:val="clear"/>
        </w:rPr>
        <w:t xml:space="preserve">Pour les dépenses relevant du </w:t>
      </w:r>
      <w:r>
        <w:rPr>
          <w:rFonts w:cs="Arial" w:ascii="Marianne" w:hAnsi="Marianne"/>
          <w:b/>
          <w:u w:val="single"/>
          <w:shd w:fill="auto" w:val="clear"/>
        </w:rPr>
        <w:t>Budget État</w:t>
      </w:r>
      <w:r>
        <w:rPr>
          <w:rFonts w:cs="Arial" w:ascii="Marianne" w:hAnsi="Marianne"/>
          <w:u w:val="single"/>
          <w:shd w:fill="auto" w:val="clear"/>
        </w:rPr>
        <w:t xml:space="preserve"> du Ministère de l’Intérieur</w:t>
      </w:r>
      <w:r>
        <w:rPr>
          <w:rFonts w:cs="Calibri" w:ascii="Calibri" w:hAnsi="Calibri"/>
          <w:shd w:fill="auto" w:val="clear"/>
        </w:rPr>
        <w:t> </w:t>
      </w:r>
      <w:r>
        <w:rPr>
          <w:rFonts w:cs="Arial" w:ascii="Marianne" w:hAnsi="Marianne"/>
          <w:shd w:fill="auto" w:val="clear"/>
        </w:rPr>
        <w:t>(</w:t>
      </w:r>
      <w:r>
        <w:rPr>
          <w:rFonts w:cs="Calibri" w:ascii="Marianne" w:hAnsi="Marianne"/>
          <w:b/>
          <w:shd w:fill="auto" w:val="clear"/>
        </w:rPr>
        <w:t>DILT/RGIF/SDLP/ESOL)</w:t>
      </w:r>
    </w:p>
    <w:p>
      <w:pPr>
        <w:pStyle w:val="Normal"/>
        <w:rPr>
          <w:highlight w:val="none"/>
          <w:shd w:fill="auto" w:val="clear"/>
        </w:rPr>
      </w:pPr>
      <w:r>
        <w:rPr>
          <w:rFonts w:cs="Arial" w:ascii="Marianne" w:hAnsi="Marianne"/>
          <w:b/>
          <w:shd w:fill="auto" w:val="clear"/>
        </w:rPr>
        <w:t>DILT – RGIF</w:t>
      </w:r>
    </w:p>
    <w:p>
      <w:pPr>
        <w:pStyle w:val="Normal"/>
        <w:jc w:val="center"/>
        <w:rPr>
          <w:highlight w:val="none"/>
          <w:shd w:fill="auto" w:val="clear"/>
        </w:rPr>
      </w:pPr>
      <w:r>
        <w:rPr>
          <w:rFonts w:cs="Arial" w:ascii="Marianne" w:hAnsi="Marianne"/>
          <w:shd w:fill="auto" w:val="clear"/>
          <w:lang w:eastAsia="fr-FR"/>
        </w:rPr>
        <w:t>Monsieur le Directeur Régional des Finances Publiques d’Île-de-France et de Paris</w:t>
      </w:r>
    </w:p>
    <w:p>
      <w:pPr>
        <w:pStyle w:val="Normal"/>
        <w:jc w:val="center"/>
        <w:rPr>
          <w:highlight w:val="none"/>
          <w:shd w:fill="auto" w:val="clear"/>
        </w:rPr>
      </w:pPr>
      <w:r>
        <w:rPr>
          <w:rFonts w:cs="Arial" w:ascii="Marianne" w:hAnsi="Marianne"/>
          <w:shd w:fill="auto" w:val="clear"/>
          <w:lang w:eastAsia="fr-FR"/>
        </w:rPr>
        <w:t>Site Notre Dame des Victoires</w:t>
      </w:r>
    </w:p>
    <w:p>
      <w:pPr>
        <w:pStyle w:val="Normal"/>
        <w:jc w:val="center"/>
        <w:rPr>
          <w:highlight w:val="none"/>
          <w:shd w:fill="auto" w:val="clear"/>
        </w:rPr>
      </w:pPr>
      <w:r>
        <w:rPr>
          <w:rFonts w:cs="Arial" w:ascii="Marianne" w:hAnsi="Marianne"/>
          <w:shd w:fill="auto" w:val="clear"/>
          <w:lang w:eastAsia="fr-FR"/>
        </w:rPr>
        <w:t>16/18 rue Notre Dame des Victoires / CS 30225</w:t>
      </w:r>
    </w:p>
    <w:p>
      <w:pPr>
        <w:pStyle w:val="Normal"/>
        <w:jc w:val="center"/>
        <w:rPr>
          <w:highlight w:val="none"/>
          <w:shd w:fill="auto" w:val="clear"/>
        </w:rPr>
      </w:pPr>
      <w:r>
        <w:rPr>
          <w:rFonts w:cs="Arial" w:ascii="Marianne" w:hAnsi="Marianne"/>
          <w:shd w:fill="auto" w:val="clear"/>
          <w:lang w:eastAsia="fr-FR"/>
        </w:rPr>
        <w:t>75 081 PARIS CEDEX 10</w:t>
      </w:r>
    </w:p>
    <w:p>
      <w:pPr>
        <w:pStyle w:val="Normal"/>
        <w:rPr>
          <w:highlight w:val="none"/>
          <w:shd w:fill="auto" w:val="clear"/>
        </w:rPr>
      </w:pPr>
      <w:r>
        <w:rPr>
          <w:rFonts w:cs="Arial" w:ascii="Marianne" w:hAnsi="Marianne"/>
          <w:b/>
          <w:shd w:fill="auto" w:val="clear"/>
          <w:lang w:eastAsia="fr-FR"/>
        </w:rPr>
        <w:t>SDLP – ESOL</w:t>
      </w:r>
    </w:p>
    <w:p>
      <w:pPr>
        <w:pStyle w:val="Normal"/>
        <w:jc w:val="center"/>
        <w:rPr>
          <w:highlight w:val="none"/>
          <w:shd w:fill="auto" w:val="clear"/>
        </w:rPr>
      </w:pPr>
      <w:r>
        <w:rPr>
          <w:rFonts w:cs="Arial" w:ascii="Marianne" w:hAnsi="Marianne"/>
          <w:shd w:fill="auto" w:val="clear"/>
          <w:lang w:eastAsia="fr-FR"/>
        </w:rPr>
        <w:t>Monsieur le contrôleur budgétaire et Comptable Ministériel du Ministère de l’Intérieur</w:t>
      </w:r>
    </w:p>
    <w:p>
      <w:pPr>
        <w:pStyle w:val="Normal"/>
        <w:jc w:val="center"/>
        <w:rPr>
          <w:highlight w:val="none"/>
          <w:shd w:fill="auto" w:val="clear"/>
        </w:rPr>
      </w:pPr>
      <w:r>
        <w:rPr>
          <w:rFonts w:cs="Arial" w:ascii="Marianne" w:hAnsi="Marianne"/>
          <w:shd w:fill="auto" w:val="clear"/>
          <w:lang w:eastAsia="fr-FR"/>
        </w:rPr>
        <w:t>Place Beauvau</w:t>
      </w:r>
    </w:p>
    <w:p>
      <w:pPr>
        <w:pStyle w:val="Normal"/>
        <w:jc w:val="center"/>
        <w:rPr>
          <w:highlight w:val="none"/>
          <w:shd w:fill="auto" w:val="clear"/>
        </w:rPr>
      </w:pPr>
      <w:r>
        <w:rPr>
          <w:rFonts w:cs="Arial" w:ascii="Marianne" w:hAnsi="Marianne"/>
          <w:shd w:fill="auto" w:val="clear"/>
          <w:lang w:eastAsia="fr-FR"/>
        </w:rPr>
        <w:t>75 800 PARIS CEDEX 08</w:t>
      </w:r>
    </w:p>
    <w:p>
      <w:pPr>
        <w:pStyle w:val="Normal"/>
        <w:jc w:val="center"/>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numPr>
          <w:ilvl w:val="0"/>
          <w:numId w:val="7"/>
        </w:numPr>
        <w:ind w:hanging="357" w:left="714"/>
        <w:jc w:val="both"/>
        <w:textAlignment w:val="baseline"/>
        <w:rPr>
          <w:highlight w:val="none"/>
          <w:shd w:fill="auto" w:val="clear"/>
        </w:rPr>
      </w:pPr>
      <w:r>
        <w:rPr>
          <w:rFonts w:cs="Times New Roman" w:ascii="Marianne" w:hAnsi="Marianne"/>
          <w:kern w:val="2"/>
          <w:u w:val="single"/>
          <w:shd w:fill="auto" w:val="clear"/>
          <w:lang w:eastAsia="fr-FR"/>
        </w:rPr>
        <w:t xml:space="preserve">Pour les dépenses relevant du </w:t>
      </w:r>
      <w:r>
        <w:rPr>
          <w:rFonts w:cs="Times New Roman" w:ascii="Marianne" w:hAnsi="Marianne"/>
          <w:b/>
          <w:kern w:val="2"/>
          <w:u w:val="single"/>
          <w:shd w:fill="auto" w:val="clear"/>
          <w:lang w:eastAsia="fr-FR"/>
        </w:rPr>
        <w:t>Budget Spécial</w:t>
      </w:r>
      <w:r>
        <w:rPr>
          <w:rFonts w:cs="Times New Roman" w:ascii="Marianne" w:hAnsi="Marianne"/>
          <w:kern w:val="2"/>
          <w:u w:val="single"/>
          <w:shd w:fill="auto" w:val="clear"/>
          <w:lang w:eastAsia="fr-FR"/>
        </w:rPr>
        <w:t xml:space="preserve"> de la Préfecture de police</w:t>
      </w:r>
      <w:r>
        <w:rPr>
          <w:rFonts w:cs="Times New Roman" w:ascii="Marianne" w:hAnsi="Marianne"/>
          <w:kern w:val="2"/>
          <w:shd w:fill="auto" w:val="clear"/>
          <w:lang w:eastAsia="fr-FR"/>
        </w:rPr>
        <w:t xml:space="preserve"> (</w:t>
      </w:r>
      <w:r>
        <w:rPr>
          <w:rFonts w:cs="Times New Roman" w:ascii="Marianne" w:hAnsi="Marianne"/>
          <w:b/>
          <w:kern w:val="2"/>
          <w:shd w:fill="auto" w:val="clear"/>
          <w:lang w:eastAsia="fr-FR"/>
        </w:rPr>
        <w:t>BSPP)</w:t>
      </w:r>
    </w:p>
    <w:p>
      <w:pPr>
        <w:pStyle w:val="Normal"/>
        <w:ind w:left="720"/>
        <w:textAlignment w:val="baseline"/>
        <w:rPr>
          <w:rFonts w:ascii="Marianne" w:hAnsi="Marianne" w:cs="Times New Roman"/>
          <w:kern w:val="2"/>
          <w:highlight w:val="none"/>
          <w:shd w:fill="auto" w:val="clear"/>
          <w:lang w:eastAsia="fr-FR"/>
        </w:rPr>
      </w:pPr>
      <w:r>
        <w:rPr>
          <w:rFonts w:cs="Times New Roman" w:ascii="Marianne" w:hAnsi="Marianne"/>
          <w:kern w:val="2"/>
          <w:shd w:fill="auto" w:val="clear"/>
          <w:lang w:eastAsia="fr-FR"/>
        </w:rPr>
      </w:r>
    </w:p>
    <w:p>
      <w:pPr>
        <w:pStyle w:val="Normal"/>
        <w:widowControl w:val="false"/>
        <w:jc w:val="center"/>
        <w:textAlignment w:val="baseline"/>
        <w:rPr>
          <w:highlight w:val="none"/>
          <w:shd w:fill="auto" w:val="clear"/>
        </w:rPr>
      </w:pPr>
      <w:r>
        <w:rPr>
          <w:rFonts w:cs="Liberation Serif" w:ascii="Marianne" w:hAnsi="Marianne"/>
          <w:shd w:fill="auto" w:val="clear"/>
          <w:lang w:eastAsia="fr-FR"/>
        </w:rPr>
        <w:t>Monsieur le Directeur Régional des Finances Publiques d’Île-de-France et de Paris</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94 rue Réaumur</w:t>
      </w:r>
    </w:p>
    <w:p>
      <w:pPr>
        <w:pStyle w:val="Normal"/>
        <w:widowControl w:val="false"/>
        <w:jc w:val="center"/>
        <w:textAlignment w:val="baseline"/>
        <w:rPr>
          <w:highlight w:val="none"/>
          <w:shd w:fill="auto" w:val="clear"/>
        </w:rPr>
      </w:pPr>
      <w:r>
        <w:rPr>
          <w:rFonts w:cs="Liberation Serif" w:ascii="Marianne" w:hAnsi="Marianne"/>
          <w:shd w:fill="auto" w:val="clear"/>
          <w:lang w:eastAsia="fr-FR"/>
        </w:rPr>
        <w:t>75 104 PARIS CEDEX 02</w:t>
      </w:r>
    </w:p>
    <w:p>
      <w:pPr>
        <w:pStyle w:val="Normal"/>
        <w:tabs>
          <w:tab w:val="clear" w:pos="567"/>
          <w:tab w:val="left" w:pos="426" w:leader="none"/>
        </w:tabs>
        <w:suppressAutoHyphens w:val="false"/>
        <w:jc w:val="both"/>
        <w:rPr>
          <w:rFonts w:ascii="Marianne" w:hAnsi="Marianne" w:cs="Arial"/>
          <w:b/>
          <w:highlight w:val="none"/>
          <w:shd w:fill="auto" w:val="clear"/>
          <w:lang w:val="x-none" w:eastAsia="x-none"/>
        </w:rPr>
      </w:pPr>
      <w:r>
        <w:rPr>
          <w:rFonts w:cs="Arial" w:ascii="Marianne" w:hAnsi="Marianne"/>
          <w:b/>
          <w:shd w:fill="auto" w:val="clear"/>
          <w:lang w:val="x-none" w:eastAsia="x-none"/>
        </w:rPr>
      </w:r>
    </w:p>
    <w:p>
      <w:pPr>
        <w:pStyle w:val="fcase2metab"/>
        <w:rPr>
          <w:highlight w:val="none"/>
          <w:shd w:fill="auto" w:val="clear"/>
        </w:rPr>
      </w:pPr>
      <w:r>
        <w:rPr>
          <w:rFonts w:ascii="Wingdings" w:hAnsi="Wingdings"/>
          <w:color w:val="66CCFF"/>
          <w:spacing w:val="-10"/>
          <w:position w:val="-1"/>
          <w:shd w:fill="auto" w:val="clear"/>
        </w:rPr>
        <w:t></w:t>
      </w:r>
      <w:r>
        <w:rPr>
          <w:rFonts w:eastAsia="Arial" w:cs="Arial" w:ascii="Arial" w:hAnsi="Arial"/>
          <w:b/>
          <w:shd w:fill="auto" w:val="clear"/>
        </w:rPr>
        <w:t xml:space="preserve"> </w:t>
      </w:r>
      <w:r>
        <w:rPr>
          <w:rFonts w:cs="Arial" w:ascii="Marianne" w:hAnsi="Marianne"/>
          <w:shd w:fill="auto" w:val="clear"/>
        </w:rPr>
        <w:t>Imputation budgétaire</w:t>
      </w:r>
    </w:p>
    <w:p>
      <w:pPr>
        <w:pStyle w:val="Normal"/>
        <w:rPr>
          <w:rFonts w:ascii="Marianne" w:hAnsi="Marianne" w:cs="Arial"/>
          <w:highlight w:val="none"/>
          <w:shd w:fill="auto" w:val="clear"/>
          <w:lang w:eastAsia="fr-FR"/>
        </w:rPr>
      </w:pPr>
      <w:r>
        <w:rPr>
          <w:rFonts w:cs="Arial" w:ascii="Marianne" w:hAnsi="Marianne"/>
          <w:shd w:fill="auto" w:val="clear"/>
          <w:lang w:eastAsia="fr-FR"/>
        </w:rPr>
      </w:r>
    </w:p>
    <w:p>
      <w:pPr>
        <w:pStyle w:val="Normal"/>
        <w:widowControl w:val="false"/>
        <w:jc w:val="both"/>
        <w:textAlignment w:val="baseline"/>
        <w:rPr>
          <w:highlight w:val="none"/>
          <w:shd w:fill="auto" w:val="clear"/>
        </w:rPr>
      </w:pPr>
      <w:r>
        <w:rPr>
          <w:rFonts w:eastAsia="SimSun" w:cs="Liberation Serif" w:ascii="Marianne" w:hAnsi="Marianne"/>
          <w:kern w:val="2"/>
          <w:shd w:fill="auto" w:val="clear"/>
          <w:lang w:bidi="hi-IN"/>
        </w:rPr>
        <w:t>La dépense est imputée</w:t>
      </w:r>
      <w:r>
        <w:rPr>
          <w:rFonts w:eastAsia="SimSun" w:cs="Calibri" w:ascii="Calibri" w:hAnsi="Calibri"/>
          <w:kern w:val="2"/>
          <w:shd w:fill="auto" w:val="clear"/>
          <w:lang w:bidi="hi-IN"/>
        </w:rPr>
        <w:t> </w:t>
      </w:r>
      <w:r>
        <w:rPr>
          <w:rFonts w:eastAsia="SimSun" w:cs="Calibri" w:ascii="Marianne" w:hAnsi="Marianne"/>
          <w:kern w:val="2"/>
          <w:shd w:fill="auto" w:val="clear"/>
          <w:lang w:bidi="hi-IN"/>
        </w:rPr>
        <w:t>:</w:t>
      </w:r>
    </w:p>
    <w:p>
      <w:pPr>
        <w:pStyle w:val="Normal"/>
        <w:widowControl w:val="false"/>
        <w:numPr>
          <w:ilvl w:val="0"/>
          <w:numId w:val="5"/>
        </w:numPr>
        <w:spacing w:before="200" w:after="200"/>
        <w:jc w:val="both"/>
        <w:textAlignment w:val="baseline"/>
        <w:rPr>
          <w:highlight w:val="none"/>
          <w:shd w:fill="auto" w:val="clear"/>
        </w:rPr>
      </w:pPr>
      <w:r>
        <w:rPr>
          <w:rFonts w:eastAsia="SimSun" w:cs="Liberation Serif" w:ascii="Marianne" w:hAnsi="Marianne"/>
          <w:kern w:val="2"/>
          <w:shd w:fill="auto" w:val="clear"/>
          <w:lang w:bidi="hi-IN"/>
        </w:rPr>
        <w:t>sur le «</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Budget ÉTAT</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 du Ministère de l’Intérieur, exercices 2026 et suivants</w:t>
      </w:r>
      <w:r>
        <w:rPr>
          <w:rFonts w:eastAsia="SimSun" w:cs="Calibri" w:ascii="Calibri" w:hAnsi="Calibri"/>
          <w:kern w:val="2"/>
          <w:shd w:fill="auto" w:val="clear"/>
          <w:lang w:bidi="hi-IN"/>
        </w:rPr>
        <w:t> </w:t>
      </w:r>
      <w:r>
        <w:rPr>
          <w:rFonts w:eastAsia="SimSun" w:cs="Liberation Serif" w:ascii="Marianne" w:hAnsi="Marianne"/>
          <w:kern w:val="2"/>
          <w:shd w:fill="auto" w:val="clear"/>
          <w:lang w:bidi="hi-IN"/>
        </w:rPr>
        <w:t>:</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DILT – SDLP</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Sécurités – Programme 176 « Police Nationale »</w:t>
      </w:r>
    </w:p>
    <w:p>
      <w:pPr>
        <w:pStyle w:val="Normal"/>
        <w:widowControl w:val="false"/>
        <w:spacing w:before="0" w:after="200"/>
        <w:ind w:firstLine="567"/>
        <w:jc w:val="both"/>
        <w:textAlignment w:val="baseline"/>
        <w:rPr>
          <w:highlight w:val="none"/>
          <w:shd w:fill="auto" w:val="clear"/>
        </w:rPr>
      </w:pPr>
      <w:r>
        <w:rPr>
          <w:rFonts w:eastAsia="SimSun" w:cs="Mangal" w:ascii="Marianne" w:hAnsi="Marianne"/>
          <w:b/>
          <w:kern w:val="2"/>
          <w:shd w:fill="auto" w:val="clear"/>
          <w:lang w:eastAsia="fr-FR" w:bidi="hi-IN"/>
        </w:rPr>
        <w:t>RGIF</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 Ministère de l’Intérieur – Mission Sécurité – Programme 152 «</w:t>
      </w:r>
      <w:r>
        <w:rPr>
          <w:rFonts w:eastAsia="SimSun" w:cs="Calibri" w:ascii="Calibri" w:hAnsi="Calibri"/>
          <w:kern w:val="2"/>
          <w:shd w:fill="auto" w:val="clear"/>
          <w:lang w:eastAsia="fr-FR" w:bidi="hi-IN"/>
        </w:rPr>
        <w:t> </w:t>
      </w:r>
      <w:r>
        <w:rPr>
          <w:rFonts w:eastAsia="SimSun" w:cs="Mangal" w:ascii="Marianne" w:hAnsi="Marianne"/>
          <w:kern w:val="2"/>
          <w:shd w:fill="auto" w:val="clear"/>
          <w:lang w:eastAsia="fr-FR" w:bidi="hi-IN"/>
        </w:rPr>
        <w:t>Gendarmerie Nationale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spacing w:before="0" w:after="200"/>
        <w:ind w:firstLine="567"/>
        <w:jc w:val="both"/>
        <w:textAlignment w:val="baseline"/>
        <w:rPr>
          <w:highlight w:val="none"/>
          <w:shd w:fill="auto" w:val="clear"/>
        </w:rPr>
      </w:pPr>
      <w:r>
        <w:rPr>
          <w:rFonts w:eastAsia="SimSun" w:cs="Marianne" w:ascii="Marianne" w:hAnsi="Marianne"/>
          <w:b/>
          <w:kern w:val="2"/>
          <w:shd w:fill="auto" w:val="clear"/>
          <w:lang w:eastAsia="fr-FR" w:bidi="hi-IN"/>
        </w:rPr>
        <w:t>ESOL</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 Ministère de l’Intérieur – Mission Sécurité – Programme 161 «</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Sécurité Civile</w:t>
      </w:r>
      <w:r>
        <w:rPr>
          <w:rFonts w:eastAsia="SimSun" w:cs="Calibri" w:ascii="Calibri" w:hAnsi="Calibri"/>
          <w:kern w:val="2"/>
          <w:shd w:fill="auto" w:val="clear"/>
          <w:lang w:eastAsia="fr-FR" w:bidi="hi-IN"/>
        </w:rPr>
        <w:t> </w:t>
      </w:r>
      <w:r>
        <w:rPr>
          <w:rFonts w:eastAsia="SimSun" w:cs="Marianne" w:ascii="Marianne" w:hAnsi="Marianne"/>
          <w:kern w:val="2"/>
          <w:shd w:fill="auto" w:val="clear"/>
          <w:lang w:eastAsia="fr-FR" w:bidi="hi-IN"/>
        </w:rPr>
        <w:t>»</w:t>
      </w:r>
    </w:p>
    <w:p>
      <w:pPr>
        <w:pStyle w:val="Normal"/>
        <w:widowControl w:val="false"/>
        <w:jc w:val="both"/>
        <w:textAlignment w:val="baseline"/>
        <w:rPr>
          <w:rFonts w:ascii="Marianne" w:hAnsi="Marianne" w:eastAsia="SimSun" w:cs="Liberation Serif"/>
          <w:kern w:val="2"/>
          <w:highlight w:val="none"/>
          <w:shd w:fill="auto" w:val="clear"/>
          <w:lang w:eastAsia="fr-FR"/>
        </w:rPr>
      </w:pPr>
      <w:r>
        <w:rPr>
          <w:rFonts w:eastAsia="SimSun" w:cs="Liberation Serif" w:ascii="Marianne" w:hAnsi="Marianne"/>
          <w:kern w:val="2"/>
          <w:shd w:fill="auto" w:val="clear"/>
          <w:lang w:eastAsia="fr-FR"/>
        </w:rPr>
      </w:r>
    </w:p>
    <w:p>
      <w:pPr>
        <w:pStyle w:val="Normal"/>
        <w:widowControl w:val="false"/>
        <w:numPr>
          <w:ilvl w:val="0"/>
          <w:numId w:val="6"/>
        </w:numPr>
        <w:spacing w:lineRule="atLeast" w:line="240" w:before="0" w:after="200"/>
        <w:ind w:hanging="360" w:left="720" w:right="68"/>
        <w:jc w:val="both"/>
        <w:textAlignment w:val="baseline"/>
        <w:rPr>
          <w:highlight w:val="none"/>
          <w:shd w:fill="auto" w:val="clear"/>
        </w:rPr>
      </w:pPr>
      <w:r>
        <w:rPr>
          <w:rFonts w:eastAsia="SimSun" w:cs="Liberation Serif" w:ascii="Marianne" w:hAnsi="Marianne"/>
          <w:kern w:val="2"/>
          <w:shd w:fill="auto" w:val="clear"/>
          <w:lang w:eastAsia="fr-FR"/>
        </w:rPr>
        <w:t>sur le «</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Budget Spécial</w:t>
      </w:r>
      <w:r>
        <w:rPr>
          <w:rFonts w:eastAsia="SimSun" w:cs="Calibri" w:ascii="Calibri" w:hAnsi="Calibri"/>
          <w:kern w:val="2"/>
          <w:shd w:fill="auto" w:val="clear"/>
          <w:lang w:eastAsia="fr-FR"/>
        </w:rPr>
        <w:t> </w:t>
      </w:r>
      <w:r>
        <w:rPr>
          <w:rFonts w:eastAsia="SimSun" w:cs="Marianne" w:ascii="Marianne" w:hAnsi="Marianne"/>
          <w:kern w:val="2"/>
          <w:shd w:fill="auto" w:val="clear"/>
          <w:lang w:eastAsia="fr-FR"/>
        </w:rPr>
        <w:t>»</w:t>
      </w:r>
      <w:r>
        <w:rPr>
          <w:rFonts w:eastAsia="SimSun" w:cs="Liberation Serif" w:ascii="Marianne" w:hAnsi="Marianne"/>
          <w:kern w:val="2"/>
          <w:shd w:fill="auto" w:val="clear"/>
          <w:lang w:eastAsia="fr-FR"/>
        </w:rPr>
        <w:t xml:space="preserve"> de la Préfecture de police, exercices 2026 et suivants</w:t>
      </w:r>
      <w:r>
        <w:rPr>
          <w:rFonts w:eastAsia="SimSun" w:cs="Mangal" w:ascii="Marianne" w:hAnsi="Marianne"/>
          <w:kern w:val="2"/>
          <w:shd w:fill="auto" w:val="clear"/>
          <w:lang w:bidi="hi-IN"/>
        </w:rPr>
        <w:t> </w:t>
      </w:r>
      <w:r>
        <w:rPr>
          <w:rFonts w:eastAsia="SimSun" w:cs="Liberation Serif" w:ascii="Marianne" w:hAnsi="Marianne"/>
          <w:kern w:val="2"/>
          <w:shd w:fill="auto" w:val="clear"/>
          <w:lang w:eastAsia="fr-FR"/>
        </w:rPr>
        <w:t>:</w:t>
      </w:r>
    </w:p>
    <w:p>
      <w:pPr>
        <w:pStyle w:val="Normal"/>
        <w:widowControl w:val="false"/>
        <w:spacing w:lineRule="atLeast" w:line="240"/>
        <w:ind w:firstLine="567" w:right="68"/>
        <w:jc w:val="both"/>
        <w:textAlignment w:val="baseline"/>
        <w:rPr>
          <w:highlight w:val="none"/>
          <w:shd w:fill="auto" w:val="clear"/>
        </w:rPr>
      </w:pPr>
      <w:r>
        <w:rPr>
          <w:rFonts w:eastAsia="SimSun" w:cs="Liberation Serif" w:ascii="Marianne" w:hAnsi="Marianne"/>
          <w:b/>
          <w:kern w:val="2"/>
          <w:shd w:fill="auto" w:val="clear"/>
          <w:lang w:eastAsia="fr-FR"/>
        </w:rPr>
        <w:t>BSPP</w:t>
      </w:r>
      <w:r>
        <w:rPr>
          <w:rFonts w:eastAsia="SimSun" w:cs="Calibri" w:ascii="Calibri" w:hAnsi="Calibri"/>
          <w:kern w:val="2"/>
          <w:shd w:fill="auto" w:val="clear"/>
          <w:lang w:eastAsia="fr-FR"/>
        </w:rPr>
        <w:t> </w:t>
      </w:r>
      <w:r>
        <w:rPr>
          <w:rFonts w:eastAsia="SimSun" w:cs="Liberation Serif" w:ascii="Marianne" w:hAnsi="Marianne"/>
          <w:kern w:val="2"/>
          <w:shd w:fill="auto" w:val="clear"/>
          <w:lang w:eastAsia="fr-FR"/>
        </w:rPr>
        <w:t>: S</w:t>
      </w:r>
      <w:r>
        <w:rPr>
          <w:rFonts w:eastAsia="SimSun" w:cs="Mangal" w:ascii="Marianne" w:hAnsi="Marianne"/>
          <w:kern w:val="2"/>
          <w:shd w:fill="auto" w:val="clear"/>
          <w:lang w:bidi="hi-IN"/>
        </w:rPr>
        <w:t>ection de fonctionnement, chapitre-article 93-1211, compte nature 60632.</w:t>
      </w:r>
    </w:p>
    <w:p>
      <w:pPr>
        <w:pStyle w:val="Normal"/>
        <w:widowControl w:val="false"/>
        <w:spacing w:lineRule="atLeast" w:line="240"/>
        <w:ind w:right="68"/>
        <w:jc w:val="both"/>
        <w:textAlignment w:val="baseline"/>
        <w:rPr>
          <w:rFonts w:ascii="Marianne" w:hAnsi="Marianne" w:eastAsia="SimSun" w:cs="Mangal"/>
          <w:kern w:val="2"/>
          <w:highlight w:val="none"/>
          <w:shd w:fill="auto" w:val="clear"/>
          <w:lang w:bidi="hi-IN"/>
        </w:rPr>
      </w:pPr>
      <w:r>
        <w:rPr>
          <w:rFonts w:eastAsia="SimSun" w:cs="Mangal" w:ascii="Marianne" w:hAnsi="Marianne"/>
          <w:kern w:val="2"/>
          <w:shd w:fill="auto" w:val="clear"/>
          <w:lang w:bidi="hi-IN"/>
        </w:rPr>
      </w:r>
    </w:p>
    <w:p>
      <w:pPr>
        <w:pStyle w:val="Normal"/>
        <w:rPr>
          <w:rFonts w:ascii="Marianne" w:hAnsi="Marianne" w:cs="Arial"/>
          <w:highlight w:val="none"/>
          <w:shd w:fill="auto" w:val="clear"/>
        </w:rPr>
      </w:pPr>
      <w:r>
        <w:rPr>
          <w:rFonts w:cs="Arial" w:ascii="Marianne" w:hAnsi="Marianne"/>
          <w:shd w:fill="auto" w:val="clear"/>
        </w:rPr>
      </w:r>
    </w:p>
    <w:p>
      <w:pPr>
        <w:pStyle w:val="Normal"/>
        <w:rPr>
          <w:highlight w:val="none"/>
          <w:shd w:fill="auto" w:val="clear"/>
        </w:rPr>
      </w:pPr>
      <w:r>
        <w:rPr>
          <w:rFonts w:cs="Arial" w:ascii="Marianne" w:hAnsi="Marianne"/>
          <w:color w:val="000000"/>
          <w:shd w:fill="auto" w:val="clear"/>
        </w:rPr>
        <w:t>Le présent acte d’engagement est complété par l’/les annexe(s) suivante(s) :</w:t>
      </w:r>
    </w:p>
    <w:p>
      <w:pPr>
        <w:pStyle w:val="Normal"/>
        <w:spacing w:before="240" w:after="0"/>
        <w:rPr>
          <w:highlight w:val="none"/>
          <w:shd w:fill="FFFF00" w:val="clear"/>
        </w:rPr>
      </w:pPr>
      <w:r>
        <w:fldChar w:fldCharType="begin">
          <w:ffData>
            <w:name w:val="Bookmark Copie 20"/>
            <w:enabled/>
            <w:calcOnExit w:val="0"/>
            <w:checkBox>
              <w:sizeAuto/>
              <w:checked/>
            </w:checkBox>
          </w:ffData>
        </w:fldChar>
      </w:r>
      <w:r>
        <w:rPr>
          <w:shd w:fill="FFFF00" w:val="clear"/>
          <w:rFonts w:cs="Arial" w:ascii="Marianne" w:hAnsi="Marianne"/>
        </w:rPr>
        <w:instrText xml:space="preserve"> FORMCHECKBOX </w:instrText>
      </w:r>
      <w:r>
        <w:rPr>
          <w:shd w:fill="FFFF00" w:val="clear"/>
          <w:rFonts w:cs="Arial" w:ascii="Marianne" w:hAnsi="Marianne"/>
        </w:rPr>
        <w:fldChar w:fldCharType="separate"/>
      </w:r>
      <w:bookmarkStart w:id="196" w:name="Bookmark_Copie_20"/>
      <w:bookmarkStart w:id="197" w:name="Bookmark_Copie_20"/>
      <w:bookmarkEnd w:id="197"/>
      <w:r>
        <w:rPr>
          <w:rFonts w:cs="Arial" w:ascii="Marianne" w:hAnsi="Marianne"/>
          <w:shd w:fill="FFFF00" w:val="clear"/>
        </w:rPr>
      </w:r>
      <w:r>
        <w:rPr>
          <w:shd w:fill="FFFF00" w:val="clear"/>
          <w:rFonts w:cs="Arial" w:ascii="Marianne" w:hAnsi="Marianne"/>
        </w:rPr>
        <w:fldChar w:fldCharType="end"/>
      </w:r>
      <w:bookmarkStart w:id="198" w:name="Bookmark_Copie_20_Copie_1"/>
      <w:bookmarkStart w:id="199" w:name="Bookmark_Copie_20_Copie_1_Copie_1"/>
      <w:bookmarkStart w:id="200" w:name="Bookmark_Copie_20_Copie_1_Copie_1_Copie_"/>
      <w:bookmarkStart w:id="201" w:name="Bookmark_Copie_20_Copie_1_Copie_1_Copie1"/>
      <w:bookmarkStart w:id="202" w:name="Bookmark_Copie_20_Copie_1_Copie_1_Copie_"/>
      <w:bookmarkStart w:id="203" w:name="Bookmark_Copie_20_Copie_1_Copie_1"/>
      <w:bookmarkStart w:id="204" w:name="Bookmark_Copie_20_Copie_1"/>
      <w:bookmarkStart w:id="205" w:name="Bookmark_Copie_20"/>
      <w:bookmarkEnd w:id="198"/>
      <w:bookmarkEnd w:id="199"/>
      <w:bookmarkEnd w:id="200"/>
      <w:bookmarkEnd w:id="201"/>
      <w:bookmarkEnd w:id="202"/>
      <w:bookmarkEnd w:id="203"/>
      <w:bookmarkEnd w:id="204"/>
      <w:bookmarkEnd w:id="205"/>
      <w:r>
        <w:rPr>
          <w:rFonts w:cs="Arial" w:ascii="Marianne" w:hAnsi="Marianne"/>
          <w:shd w:fill="auto" w:val="clear"/>
        </w:rPr>
        <w:t xml:space="preserve"> Annexe n°1</w:t>
      </w:r>
      <w:r>
        <w:rPr>
          <w:rFonts w:cs="Calibri" w:ascii="Calibri" w:hAnsi="Calibri"/>
          <w:shd w:fill="auto" w:val="clear"/>
        </w:rPr>
        <w:t> </w:t>
      </w:r>
      <w:r>
        <w:rPr>
          <w:rFonts w:cs="Arial" w:ascii="Marianne" w:hAnsi="Marianne"/>
          <w:shd w:fill="auto" w:val="clear"/>
        </w:rPr>
        <w:t>à l’acte d’engagement «</w:t>
      </w:r>
      <w:r>
        <w:rPr>
          <w:rFonts w:cs="Calibri" w:ascii="Calibri" w:hAnsi="Calibri"/>
          <w:shd w:fill="auto" w:val="clear"/>
        </w:rPr>
        <w:t> </w:t>
      </w:r>
      <w:r>
        <w:rPr>
          <w:rFonts w:cs="Arial" w:ascii="Marianne" w:hAnsi="Marianne"/>
          <w:shd w:fill="auto" w:val="clear"/>
        </w:rPr>
        <w:t>Bordereau des prix unitaires, taux de remise sur catalogue(s) et délai de livraison »</w:t>
      </w:r>
      <w:r>
        <w:rPr>
          <w:rFonts w:cs="Calibri" w:ascii="Calibri" w:hAnsi="Calibri"/>
          <w:shd w:fill="auto" w:val="clear"/>
        </w:rPr>
        <w:t> </w:t>
      </w:r>
    </w:p>
    <w:p>
      <w:pPr>
        <w:pStyle w:val="Normal"/>
        <w:tabs>
          <w:tab w:val="clear" w:pos="567"/>
          <w:tab w:val="left" w:pos="851" w:leader="none"/>
        </w:tabs>
        <w:rPr>
          <w:rFonts w:ascii="Marianne" w:hAnsi="Marianne" w:cs="Arial"/>
          <w:highlight w:val="none"/>
          <w:shd w:fill="auto" w:val="clear"/>
        </w:rPr>
      </w:pPr>
      <w:r>
        <w:rPr>
          <w:rFonts w:cs="Arial" w:ascii="Marianne" w:hAnsi="Marianne"/>
          <w:shd w:fill="auto"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b/>
      </w:r>
    </w:p>
    <w:p>
      <w:pPr>
        <w:pStyle w:val="Normal"/>
        <w:tabs>
          <w:tab w:val="clear" w:pos="567"/>
          <w:tab w:val="left" w:pos="851" w:leader="none"/>
          <w:tab w:val="left" w:pos="5245" w:leader="none"/>
          <w:tab w:val="left" w:pos="7371" w:leader="none"/>
          <w:tab w:val="left" w:pos="7655" w:leader="none"/>
        </w:tabs>
        <w:jc w:val="both"/>
        <w:rPr>
          <w:highlight w:val="none"/>
          <w:shd w:fill="auto" w:val="clear"/>
        </w:rPr>
      </w:pPr>
      <w:r>
        <w:rPr>
          <w:rFonts w:cs="Arial" w:ascii="Marianne" w:hAnsi="Marianne"/>
          <w:shd w:fill="auto" w:val="clear"/>
        </w:rPr>
        <w:t>A</w:t>
      </w:r>
      <w:r>
        <w:rPr>
          <w:rFonts w:cs="Calibri" w:ascii="Calibri" w:hAnsi="Calibri"/>
          <w:shd w:fill="auto" w:val="clear"/>
        </w:rPr>
        <w:t> </w:t>
      </w:r>
      <w:r>
        <w:rPr>
          <w:rFonts w:cs="Arial" w:ascii="Marianne" w:hAnsi="Marianne"/>
          <w:shd w:fill="auto" w:val="clear"/>
        </w:rPr>
        <w:t xml:space="preserve">: </w:t>
      </w:r>
      <w:r>
        <w:rPr>
          <w:rFonts w:cs="Marianne" w:ascii="Marianne" w:hAnsi="Marianne"/>
          <w:shd w:fill="auto" w:val="clear"/>
        </w:rPr>
        <w:t>……………………</w:t>
      </w:r>
      <w:r>
        <w:rPr>
          <w:rFonts w:cs="Arial" w:ascii="Marianne" w:hAnsi="Marianne"/>
          <w:shd w:fill="auto" w:val="clear"/>
        </w:rPr>
        <w:t xml:space="preserve">, le </w:t>
      </w:r>
      <w:r>
        <w:rPr>
          <w:rFonts w:cs="Marianne" w:ascii="Marianne" w:hAnsi="Marianne"/>
          <w:shd w:fill="auto" w:val="clear"/>
        </w:rPr>
        <w:t>…………………</w:t>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 w:val="left" w:pos="5245" w:leader="none"/>
          <w:tab w:val="left" w:pos="7371" w:leader="none"/>
          <w:tab w:val="left" w:pos="7655" w:leader="none"/>
        </w:tabs>
        <w:jc w:val="both"/>
        <w:rPr>
          <w:rFonts w:ascii="Marianne" w:hAnsi="Marianne" w:cs="Arial"/>
          <w:highlight w:val="none"/>
          <w:shd w:fill="FFFF00" w:val="clear"/>
        </w:rPr>
      </w:pPr>
      <w:r>
        <w:rPr>
          <w:rFonts w:cs="Arial" w:ascii="Marianne" w:hAnsi="Marianne"/>
          <w:shd w:fill="FFFF00" w:val="clear"/>
        </w:rPr>
      </w:r>
    </w:p>
    <w:p>
      <w:pPr>
        <w:pStyle w:val="Normal"/>
        <w:tabs>
          <w:tab w:val="clear" w:pos="567"/>
          <w:tab w:val="left" w:pos="851" w:leader="none"/>
        </w:tabs>
        <w:ind w:left="6804"/>
        <w:jc w:val="both"/>
        <w:rPr>
          <w:highlight w:val="none"/>
          <w:shd w:fill="auto" w:val="clear"/>
        </w:rPr>
      </w:pPr>
      <w:r>
        <w:rPr>
          <w:rFonts w:cs="Arial" w:ascii="Marianne" w:hAnsi="Marianne"/>
          <w:shd w:fill="auto" w:val="clear"/>
        </w:rPr>
        <w:t>Signature</w:t>
      </w:r>
    </w:p>
    <w:p>
      <w:pPr>
        <w:pStyle w:val="Normal"/>
        <w:tabs>
          <w:tab w:val="clear" w:pos="567"/>
          <w:tab w:val="left" w:pos="851" w:leader="none"/>
        </w:tabs>
        <w:ind w:left="4820"/>
        <w:jc w:val="center"/>
        <w:rPr>
          <w:highlight w:val="none"/>
          <w:shd w:fill="auto" w:val="clear"/>
        </w:rPr>
      </w:pPr>
      <w:r>
        <w:rPr>
          <w:rFonts w:cs="Arial" w:ascii="Marianne" w:hAnsi="Marianne"/>
          <w:i/>
          <w:sz w:val="18"/>
          <w:szCs w:val="18"/>
          <w:shd w:fill="auto" w:val="clear"/>
        </w:rPr>
        <w:t>(représentant de l’acheteur habilité à signer l’accord cadre)</w:t>
      </w:r>
    </w:p>
    <w:p>
      <w:pPr>
        <w:pStyle w:val="Normal"/>
        <w:tabs>
          <w:tab w:val="clear" w:pos="567"/>
          <w:tab w:val="left" w:pos="851" w:leader="none"/>
        </w:tabs>
        <w:jc w:val="both"/>
        <w:rPr>
          <w:rFonts w:ascii="Marianne" w:hAnsi="Marianne"/>
          <w:highlight w:val="none"/>
          <w:shd w:fill="FFFF00" w:val="clear"/>
        </w:rPr>
      </w:pPr>
      <w:r>
        <w:rPr>
          <w:rFonts w:ascii="Marianne" w:hAnsi="Marianne"/>
          <w:shd w:fill="FFFF00" w:val="clear"/>
        </w:rPr>
      </w:r>
    </w:p>
    <w:p>
      <w:pPr>
        <w:pStyle w:val="Normal"/>
        <w:tabs>
          <w:tab w:val="clear" w:pos="567"/>
          <w:tab w:val="left" w:pos="851" w:leader="none"/>
        </w:tabs>
        <w:jc w:val="both"/>
        <w:rPr>
          <w:rFonts w:ascii="Marianne" w:hAnsi="Marianne" w:cs="Times New Roman"/>
          <w:sz w:val="22"/>
          <w:szCs w:val="22"/>
          <w:highlight w:val="none"/>
          <w:shd w:fill="FFFF00" w:val="clear"/>
        </w:rPr>
      </w:pPr>
      <w:r>
        <w:rPr>
          <w:rFonts w:cs="Times New Roman" w:ascii="Marianne" w:hAnsi="Marianne"/>
          <w:sz w:val="22"/>
          <w:szCs w:val="22"/>
          <w:shd w:fill="FFFF00" w:val="clear"/>
        </w:rPr>
      </w:r>
    </w:p>
    <w:sect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Univers">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ArialMT">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Footlight MT Light">
    <w:charset w:val="01"/>
    <w:family w:val="auto"/>
    <w:pitch w:val="default"/>
  </w:font>
  <w:font w:name="Calibri">
    <w:charset w:val="01"/>
    <w:family w:val="auto"/>
    <w:pitch w:val="default"/>
  </w:font>
  <w:font w:name="Times New Roman">
    <w:charset w:val="01"/>
    <w:family w:val="roman"/>
    <w:pitch w:val="variable"/>
  </w:font>
  <w:font w:name="Wingdings">
    <w:charset w:val="02"/>
    <w:family w:val="auto"/>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Normal"/>
      <w:jc w:val="center"/>
      <w:rPr>
        <w:rFonts w:ascii="Marianne" w:hAnsi="Marianne"/>
      </w:rPr>
    </w:pPr>
    <w:r>
      <w:rPr>
        <w:rFonts w:ascii="Marianne" w:hAnsi="Marianne"/>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2"/>
      <w:gridCol w:w="562"/>
      <w:gridCol w:w="164"/>
      <w:gridCol w:w="544"/>
    </w:tblGrid>
    <w:tr>
      <w:trPr>
        <w:tblHeader w:val="true"/>
      </w:trPr>
      <w:tc>
        <w:tcPr>
          <w:tcW w:w="2906" w:type="dxa"/>
          <w:tcBorders/>
          <w:shd w:color="auto" w:fill="BDD6EE" w:val="clear"/>
        </w:tcPr>
        <w:p>
          <w:pPr>
            <w:pStyle w:val="Normal"/>
            <w:ind w:right="-638"/>
            <w:rPr>
              <w:rFonts w:ascii="Marianne" w:hAnsi="Marianne" w:cs="Arial"/>
              <w:b/>
              <w:i/>
              <w:i/>
            </w:rPr>
          </w:pPr>
          <w:r>
            <w:rPr>
              <w:rFonts w:cs="Arial" w:ascii="Marianne" w:hAnsi="Marianne"/>
              <w:b/>
            </w:rPr>
            <w:t>ATTRI1 – Acte d’engagement Lot</w:t>
          </w:r>
        </w:p>
      </w:tc>
      <w:tc>
        <w:tcPr>
          <w:tcW w:w="5527" w:type="dxa"/>
          <w:tcBorders/>
          <w:shd w:color="auto" w:fill="BDD6EE" w:val="clear"/>
        </w:tcPr>
        <w:p>
          <w:pPr>
            <w:pStyle w:val="Normal"/>
            <w:jc w:val="center"/>
            <w:rPr>
              <w:rFonts w:ascii="Marianne" w:hAnsi="Marianne" w:cs="Arial"/>
              <w:b/>
            </w:rPr>
          </w:pPr>
          <w:r>
            <w:rPr>
              <w:rFonts w:cs="Arial" w:ascii="Marianne" w:hAnsi="Marianne"/>
              <w:b/>
              <w:i/>
            </w:rPr>
            <w:t>(Consultation n° 25-BCPA-752)</w:t>
          </w:r>
        </w:p>
      </w:tc>
      <w:tc>
        <w:tcPr>
          <w:tcW w:w="902" w:type="dxa"/>
          <w:tcBorders/>
          <w:shd w:color="auto" w:fill="BDD6EE" w:val="clear"/>
        </w:tcPr>
        <w:p>
          <w:pPr>
            <w:pStyle w:val="Normal"/>
            <w:tabs>
              <w:tab w:val="clear" w:pos="567"/>
              <w:tab w:val="center" w:pos="1366" w:leader="none"/>
              <w:tab w:val="right" w:pos="2733" w:leader="none"/>
            </w:tabs>
            <w:rPr>
              <w:rFonts w:ascii="Marianne" w:hAnsi="Marianne"/>
            </w:rPr>
          </w:pPr>
          <w:r>
            <w:rPr>
              <w:rFonts w:cs="Arial" w:ascii="Marianne" w:hAnsi="Marianne"/>
              <w:b/>
            </w:rPr>
            <w:t>Page :</w:t>
          </w:r>
        </w:p>
      </w:tc>
      <w:tc>
        <w:tcPr>
          <w:tcW w:w="562" w:type="dxa"/>
          <w:tcBorders/>
          <w:shd w:color="auto" w:fill="BDD6EE" w:val="clear"/>
        </w:tcPr>
        <w:p>
          <w:pPr>
            <w:pStyle w:val="Normal"/>
            <w:jc w:val="center"/>
            <w:rPr>
              <w:rFonts w:ascii="Marianne" w:hAnsi="Marianne" w:cs="Arial"/>
              <w:b/>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c>
        <w:tcPr>
          <w:tcW w:w="164" w:type="dxa"/>
          <w:tcBorders/>
          <w:shd w:color="auto" w:fill="BDD6EE" w:val="clear"/>
        </w:tcPr>
        <w:p>
          <w:pPr>
            <w:pStyle w:val="Normal"/>
            <w:jc w:val="center"/>
            <w:rPr>
              <w:rFonts w:ascii="Marianne" w:hAnsi="Marianne"/>
            </w:rPr>
          </w:pPr>
          <w:r>
            <w:rPr>
              <w:rFonts w:cs="Arial" w:ascii="Marianne" w:hAnsi="Marianne"/>
              <w:b/>
            </w:rPr>
            <w:t>/</w:t>
          </w:r>
        </w:p>
      </w:tc>
      <w:tc>
        <w:tcPr>
          <w:tcW w:w="544" w:type="dxa"/>
          <w:tcBorders/>
          <w:shd w:color="auto" w:fill="BDD6EE" w:val="clear"/>
        </w:tcPr>
        <w:p>
          <w:pPr>
            <w:pStyle w:val="Normal"/>
            <w:jc w:val="center"/>
            <w:rPr>
              <w:rFonts w:ascii="Marianne" w:hAnsi="Marianne"/>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5</w:t>
          </w:r>
          <w:r>
            <w:rPr>
              <w:rStyle w:val="PageNumber"/>
              <w:b/>
              <w:rFonts w:cs="Arial" w:ascii="Marianne" w:hAnsi="Marianne"/>
            </w:rPr>
            <w:fldChar w:fldCharType="end"/>
          </w:r>
        </w:p>
      </w:tc>
    </w:tr>
  </w:tbl>
  <w:p>
    <w:pPr>
      <w:pStyle w:val="Normal"/>
      <w:jc w:val="center"/>
      <w:rPr>
        <w:rFonts w:ascii="Marianne" w:hAnsi="Marianne"/>
      </w:rPr>
    </w:pPr>
    <w:r>
      <w:rPr>
        <w:rFonts w:ascii="Marianne" w:hAnsi="Marianne"/>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1211" w:hanging="360"/>
      </w:pPr>
      <w:rPr>
        <w:rFonts w:ascii="Univers" w:hAnsi="Univers" w:cs="Univers"/>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5">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Arial" w:hAnsi="Arial" w:cs="Arial"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80"/>
  <w:displayBackgroundShape/>
  <w:embedSystemFonts/>
  <w:defaultTabStop w:val="567"/>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qFormat="1"/>
    <w:lsdException w:name="header" w:semiHidden="1" w:unhideWhenUsed="1"/>
    <w:lsdException w:name="footer" w:uiPriority="0"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e6078"/>
    <w:pPr>
      <w:widowControl/>
      <w:suppressAutoHyphens w:val="true"/>
      <w:bidi w:val="0"/>
      <w:spacing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DefaultParagraphFont" w:default="1">
    <w:name w:val="Default Paragraph Font"/>
    <w:uiPriority w:val="1"/>
    <w:semiHidden/>
    <w:unhideWhenUsed/>
    <w:qFormat/>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annotationreference">
    <w:name w:val="annotation reference"/>
    <w:unhideWhenUsed/>
    <w:qFormat/>
    <w:rsid w:val="00cd185d"/>
    <w:rPr>
      <w:sz w:val="16"/>
      <w:szCs w:val="16"/>
    </w:rPr>
  </w:style>
  <w:style w:type="character" w:styleId="CommentaireCar" w:customStyle="1">
    <w:name w:val="Commentaire Car"/>
    <w:qFormat/>
    <w:rsid w:val="00cd185d"/>
    <w:rPr>
      <w:rFonts w:ascii="Univers" w:hAnsi="Univers" w:cs="Univers"/>
      <w:lang w:eastAsia="zh-CN"/>
    </w:rPr>
  </w:style>
  <w:style w:type="character" w:styleId="En-tteCar" w:customStyle="1">
    <w:name w:val="En-tête Car"/>
    <w:qFormat/>
    <w:rsid w:val="00fe48c9"/>
    <w:rPr>
      <w:rFonts w:ascii="Univers" w:hAnsi="Univers" w:cs="Univers"/>
      <w:lang w:eastAsia="zh-CN"/>
    </w:rPr>
  </w:style>
  <w:style w:type="character" w:styleId="PieddepageCar" w:customStyle="1">
    <w:name w:val="Pied de page Car"/>
    <w:qFormat/>
    <w:rsid w:val="00fe48c9"/>
    <w:rPr>
      <w:rFonts w:ascii="Univers" w:hAnsi="Univers" w:cs="Univers"/>
      <w:lang w:eastAsia="zh-CN"/>
    </w:rPr>
  </w:style>
  <w:style w:type="character" w:styleId="StandardCar" w:customStyle="1">
    <w:name w:val="Standard Car"/>
    <w:link w:val="Standard"/>
    <w:qFormat/>
    <w:rsid w:val="00661c7c"/>
    <w:rPr>
      <w:kern w:val="2"/>
      <w:sz w:val="22"/>
      <w:szCs w:val="22"/>
      <w:lang w:eastAsia="zh-CN"/>
    </w:rPr>
  </w:style>
  <w:style w:type="character" w:styleId="content-bloc-long" w:customStyle="1">
    <w:name w:val="content-bloc-long"/>
    <w:qFormat/>
    <w:rsid w:val="006154f6"/>
    <w:rPr/>
  </w:style>
  <w:style w:type="character" w:styleId="fontstyle01" w:customStyle="1">
    <w:name w:val="fontstyle01"/>
    <w:qFormat/>
    <w:rsid w:val="00572367"/>
    <w:rPr>
      <w:rFonts w:ascii="ArialMT" w:hAnsi="ArialMT"/>
      <w:b w:val="false"/>
      <w:bCs w:val="false"/>
      <w:i w:val="false"/>
      <w:iCs w:val="false"/>
      <w:color w:val="000000"/>
      <w:sz w:val="20"/>
      <w:szCs w:val="20"/>
    </w:rPr>
  </w:style>
  <w:style w:type="character" w:styleId="InternetLink1" w:customStyle="1">
    <w:name w:val="Internet Link1"/>
    <w:qFormat/>
    <w:rsid w:val="009c7ea9"/>
    <w:rPr>
      <w:rFonts w:cs="Times New Roman"/>
      <w:color w:val="0000FF"/>
      <w:u w:val="single"/>
    </w:rPr>
  </w:style>
  <w:style w:type="character" w:styleId="ParagraphedelisteCar" w:customStyle="1">
    <w:name w:val="Paragraphe de liste Car"/>
    <w:link w:val="ListParagraph"/>
    <w:uiPriority w:val="34"/>
    <w:qFormat/>
    <w:rsid w:val="00164d43"/>
    <w:rPr>
      <w:rFonts w:ascii="Univers" w:hAnsi="Univers" w:cs="Univers"/>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customStyle="1">
    <w:name w:val="Index"/>
    <w:basedOn w:val="Normal"/>
    <w:qFormat/>
    <w:pPr>
      <w:suppressLineNumbers/>
    </w:pPr>
    <w:rPr>
      <w:rFonts w:cs="Mangal"/>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HeaderandFooter">
    <w:name w:val="Header and Footer"/>
    <w:basedOn w:val="Normal"/>
    <w:qFormat/>
    <w:pPr/>
    <w:rPr/>
  </w:style>
  <w:style w:type="paragraph" w:styleId="Header">
    <w:name w:val="Header"/>
    <w:basedOn w:val="Normal"/>
    <w:link w:val="En-tteCar"/>
    <w:uiPriority w:val="99"/>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pPr/>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uiPriority w:val="99"/>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customStyle="1">
    <w:name w:val="Corps de texte 31"/>
    <w:basedOn w:val="Normal"/>
    <w:qFormat/>
    <w:pPr/>
    <w:rPr>
      <w:rFonts w:ascii="Arial" w:hAnsi="Arial" w:cs="Arial"/>
      <w:bCs/>
      <w:i/>
      <w:iCs/>
      <w:sz w:val="16"/>
    </w:rPr>
  </w:style>
  <w:style w:type="paragraph" w:styleId="BodyTextIndented">
    <w:name w:val="Body Text, Indented"/>
    <w:basedOn w:val="Normal"/>
    <w:qFormat/>
    <w:pPr>
      <w:ind w:left="567"/>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ascii="Arial" w:hAnsi="Arial"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nhideWhenUsed/>
    <w:qFormat/>
    <w:rsid w:val="00cd185d"/>
    <w:pPr/>
    <w:rPr/>
  </w:style>
  <w:style w:type="paragraph" w:styleId="Default" w:customStyle="1">
    <w:name w:val="Default"/>
    <w:qFormat/>
    <w:rsid w:val="005824ae"/>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ListParagraph">
    <w:name w:val="List Paragraph"/>
    <w:basedOn w:val="Normal"/>
    <w:link w:val="ParagraphedelisteCar"/>
    <w:uiPriority w:val="34"/>
    <w:qFormat/>
    <w:rsid w:val="005559ff"/>
    <w:pPr>
      <w:ind w:left="708"/>
    </w:pPr>
    <w:rPr/>
  </w:style>
  <w:style w:type="paragraph" w:styleId="Standard" w:customStyle="1">
    <w:name w:val="Standard"/>
    <w:link w:val="StandardCar"/>
    <w:qFormat/>
    <w:rsid w:val="00661c7c"/>
    <w:pPr>
      <w:widowControl/>
      <w:suppressAutoHyphens w:val="true"/>
      <w:bidi w:val="0"/>
      <w:spacing w:before="0" w:after="0"/>
      <w:jc w:val="left"/>
      <w:textAlignment w:val="baseline"/>
    </w:pPr>
    <w:rPr>
      <w:rFonts w:ascii="Times New Roman" w:hAnsi="Times New Roman" w:eastAsia="Times New Roman" w:cs="Times New Roman"/>
      <w:color w:val="auto"/>
      <w:kern w:val="2"/>
      <w:sz w:val="22"/>
      <w:szCs w:val="22"/>
      <w:lang w:val="fr-FR" w:eastAsia="zh-CN" w:bidi="ar-SA"/>
    </w:rPr>
  </w:style>
  <w:style w:type="paragraph" w:styleId="Normal1" w:customStyle="1">
    <w:name w:val="Normal1"/>
    <w:uiPriority w:val="99"/>
    <w:qFormat/>
    <w:rsid w:val="000370e4"/>
    <w:pPr>
      <w:widowControl/>
      <w:suppressAutoHyphens w:val="true"/>
      <w:bidi w:val="0"/>
      <w:spacing w:before="0" w:after="120"/>
      <w:jc w:val="left"/>
    </w:pPr>
    <w:rPr>
      <w:rFonts w:ascii="Times New Roman" w:hAnsi="Times New Roman" w:eastAsia="Times New Roman" w:cs="Times New Roman"/>
      <w:color w:val="00000A"/>
      <w:kern w:val="0"/>
      <w:sz w:val="22"/>
      <w:szCs w:val="24"/>
      <w:lang w:val="fr-FR" w:eastAsia="zh-CN" w:bidi="ar-SA"/>
    </w:rPr>
  </w:style>
  <w:style w:type="paragraph" w:styleId="format4" w:customStyle="1">
    <w:name w:val="format4"/>
    <w:basedOn w:val="Normal"/>
    <w:qFormat/>
    <w:rsid w:val="00245863"/>
    <w:pPr>
      <w:tabs>
        <w:tab w:val="clear" w:pos="567"/>
        <w:tab w:val="left" w:pos="1134" w:leader="none"/>
        <w:tab w:val="left" w:pos="8505" w:leader="none"/>
      </w:tabs>
      <w:suppressAutoHyphens w:val="false"/>
      <w:ind w:right="284"/>
      <w:jc w:val="both"/>
    </w:pPr>
    <w:rPr>
      <w:rFonts w:ascii="Times New Roman" w:hAnsi="Times New Roman" w:cs="Times New Roman"/>
      <w:sz w:val="24"/>
      <w:lang w:eastAsia="fr-FR"/>
    </w:rPr>
  </w:style>
  <w:style w:type="paragraph" w:styleId="Textbody" w:customStyle="1">
    <w:name w:val="Text body"/>
    <w:basedOn w:val="Standard"/>
    <w:qFormat/>
    <w:rsid w:val="004261bc"/>
    <w:pPr>
      <w:jc w:val="both"/>
    </w:pPr>
    <w:rPr>
      <w:rFonts w:ascii="Footlight MT Light" w:hAnsi="Footlight MT Light" w:cs="Footlight MT Light"/>
      <w:szCs w:val="20"/>
    </w:rPr>
  </w:style>
  <w:style w:type="paragraph" w:styleId="NoSpacing">
    <w:name w:val="No Spacing"/>
    <w:qFormat/>
    <w:rsid w:val="000f660c"/>
    <w:pPr>
      <w:widowControl w:val="false"/>
      <w:suppressAutoHyphens w:val="true"/>
      <w:bidi w:val="0"/>
      <w:spacing w:before="0" w:after="0"/>
      <w:jc w:val="both"/>
      <w:textAlignment w:val="baseline"/>
    </w:pPr>
    <w:rPr>
      <w:rFonts w:ascii="Times New Roman" w:hAnsi="Times New Roman" w:eastAsia="SimSun" w:cs="Times New Roman"/>
      <w:color w:val="auto"/>
      <w:kern w:val="2"/>
      <w:sz w:val="22"/>
      <w:szCs w:val="24"/>
      <w:lang w:val="fr-FR" w:eastAsia="zh-CN" w:bidi="hi-IN"/>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99"/>
    <w:rsid w:val="005824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mailto:pp-dfcpp-marchespublics@interieur.gouv.fr"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1161-3025-428B-9145-657A6AD6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5</Pages>
  <Words>1447</Words>
  <Characters>7703</Characters>
  <CharactersWithSpaces>9129</CharactersWithSpaces>
  <Paragraphs>154</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2025-11-26T16:53:11Z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